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01" w:rsidRPr="00DE77E2" w:rsidRDefault="008C0901" w:rsidP="006C27B0">
      <w:pPr>
        <w:ind w:firstLineChars="0" w:firstLine="0"/>
        <w:jc w:val="center"/>
        <w:rPr>
          <w:rFonts w:ascii="Times New Roman" w:eastAsia="仿宋_GB2312" w:hAnsi="Times New Roman" w:cs="Times New Roman"/>
          <w:b/>
          <w:sz w:val="32"/>
          <w:szCs w:val="3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DE77E2" w:rsidTr="000E46AB">
        <w:tc>
          <w:tcPr>
            <w:tcW w:w="8286" w:type="dxa"/>
            <w:gridSpan w:val="2"/>
          </w:tcPr>
          <w:p w:rsidR="006C27B0" w:rsidRPr="00DE77E2" w:rsidRDefault="00432CE8" w:rsidP="00E43C61">
            <w:pPr>
              <w:ind w:firstLineChars="0" w:firstLine="0"/>
              <w:rPr>
                <w:rFonts w:ascii="Times New Roman" w:hAnsi="Times New Roman" w:cs="Times New Roman"/>
                <w:b/>
              </w:rPr>
            </w:pPr>
            <w:bookmarkStart w:id="0" w:name="_Hlk510440449"/>
            <w:r w:rsidRPr="00DE77E2">
              <w:rPr>
                <w:rFonts w:ascii="Times New Roman" w:hAnsi="Times New Roman" w:cs="Times New Roman"/>
                <w:b/>
                <w:sz w:val="28"/>
              </w:rPr>
              <w:t>Prevention and Control Of Major Chronic Non-Infectious Diseases</w:t>
            </w:r>
            <w:bookmarkEnd w:id="0"/>
          </w:p>
        </w:tc>
      </w:tr>
      <w:tr w:rsidR="0080510D" w:rsidRPr="00DE77E2" w:rsidTr="000E46AB">
        <w:tc>
          <w:tcPr>
            <w:tcW w:w="3829" w:type="dxa"/>
          </w:tcPr>
          <w:p w:rsidR="0080510D" w:rsidRPr="00DE77E2" w:rsidRDefault="0080510D" w:rsidP="00AA2B85">
            <w:pPr>
              <w:ind w:firstLineChars="0" w:firstLine="0"/>
              <w:rPr>
                <w:rFonts w:ascii="Times New Roman" w:hAnsi="Times New Roman" w:cs="Times New Roman"/>
              </w:rPr>
            </w:pPr>
            <w:r w:rsidRPr="00DE77E2">
              <w:rPr>
                <w:rFonts w:ascii="Times New Roman" w:hAnsi="Times New Roman" w:cs="Times New Roman"/>
              </w:rPr>
              <w:t>Contact person:</w:t>
            </w:r>
            <w:r w:rsidR="00DE77E2">
              <w:rPr>
                <w:rFonts w:ascii="Times New Roman" w:hAnsi="Times New Roman" w:cs="Times New Roman" w:hint="eastAsia"/>
              </w:rPr>
              <w:t xml:space="preserve"> </w:t>
            </w:r>
            <w:r w:rsidR="00432CE8" w:rsidRPr="00DE77E2">
              <w:rPr>
                <w:rFonts w:ascii="Times New Roman" w:hAnsi="Times New Roman" w:cs="Times New Roman"/>
                <w:sz w:val="24"/>
              </w:rPr>
              <w:t xml:space="preserve">LV </w:t>
            </w:r>
            <w:r w:rsidR="00E43C61" w:rsidRPr="00DE77E2">
              <w:rPr>
                <w:rFonts w:ascii="Times New Roman" w:hAnsi="Times New Roman" w:cs="Times New Roman"/>
                <w:sz w:val="24"/>
              </w:rPr>
              <w:t xml:space="preserve">Weiguo </w:t>
            </w:r>
          </w:p>
        </w:tc>
        <w:tc>
          <w:tcPr>
            <w:tcW w:w="4457" w:type="dxa"/>
          </w:tcPr>
          <w:p w:rsidR="0080510D" w:rsidRPr="00DE77E2" w:rsidRDefault="0080510D" w:rsidP="00AA2B85">
            <w:pPr>
              <w:ind w:firstLineChars="0" w:firstLine="0"/>
              <w:rPr>
                <w:rFonts w:ascii="Times New Roman" w:hAnsi="Times New Roman" w:cs="Times New Roman"/>
              </w:rPr>
            </w:pPr>
            <w:r w:rsidRPr="00DE77E2">
              <w:rPr>
                <w:rFonts w:ascii="Times New Roman" w:hAnsi="Times New Roman" w:cs="Times New Roman"/>
              </w:rPr>
              <w:t>Email:</w:t>
            </w:r>
            <w:r w:rsidR="00E43C61" w:rsidRPr="00DE77E2">
              <w:rPr>
                <w:rFonts w:ascii="Times New Roman" w:hAnsi="Times New Roman" w:cs="Times New Roman"/>
                <w:sz w:val="24"/>
              </w:rPr>
              <w:t>lbwg@zju.edu.cn</w:t>
            </w:r>
          </w:p>
        </w:tc>
      </w:tr>
      <w:tr w:rsidR="006C27B0" w:rsidRPr="00DE77E2" w:rsidTr="000E46AB">
        <w:tc>
          <w:tcPr>
            <w:tcW w:w="8286" w:type="dxa"/>
            <w:gridSpan w:val="2"/>
          </w:tcPr>
          <w:p w:rsidR="006C27B0" w:rsidRPr="00DE77E2" w:rsidRDefault="00C87E69" w:rsidP="00AA2B85">
            <w:pPr>
              <w:ind w:firstLineChars="0" w:firstLine="0"/>
              <w:rPr>
                <w:rFonts w:ascii="Times New Roman" w:hAnsi="Times New Roman" w:cs="Times New Roman"/>
                <w:b/>
                <w:sz w:val="28"/>
              </w:rPr>
            </w:pPr>
            <w:r w:rsidRPr="00DE77E2">
              <w:rPr>
                <w:rFonts w:ascii="Times New Roman" w:hAnsi="Times New Roman" w:cs="Times New Roman"/>
                <w:b/>
                <w:sz w:val="28"/>
              </w:rPr>
              <w:t>Research background</w:t>
            </w:r>
            <w:r w:rsidR="006C27B0" w:rsidRPr="00DE77E2">
              <w:rPr>
                <w:rFonts w:ascii="Times New Roman" w:hAnsi="Times New Roman" w:cs="Times New Roman"/>
                <w:b/>
                <w:sz w:val="28"/>
              </w:rPr>
              <w:t>:</w:t>
            </w:r>
          </w:p>
          <w:p w:rsidR="000E414A" w:rsidRPr="00DE77E2" w:rsidRDefault="000E414A" w:rsidP="000E414A">
            <w:pPr>
              <w:ind w:firstLineChars="0" w:firstLine="0"/>
              <w:rPr>
                <w:rFonts w:ascii="Times New Roman" w:hAnsi="Times New Roman" w:cs="Times New Roman"/>
                <w:sz w:val="24"/>
              </w:rPr>
            </w:pPr>
            <w:r w:rsidRPr="00DE77E2">
              <w:rPr>
                <w:rFonts w:ascii="Times New Roman" w:hAnsi="Times New Roman" w:cs="Times New Roman"/>
                <w:sz w:val="24"/>
              </w:rPr>
              <w:t>Chronic non-infectiou</w:t>
            </w:r>
            <w:r w:rsidR="00A519EA" w:rsidRPr="00DE77E2">
              <w:rPr>
                <w:rFonts w:ascii="Times New Roman" w:hAnsi="Times New Roman" w:cs="Times New Roman"/>
                <w:sz w:val="24"/>
              </w:rPr>
              <w:t>s diseases are among the most concerned</w:t>
            </w:r>
            <w:r w:rsidRPr="00DE77E2">
              <w:rPr>
                <w:rFonts w:ascii="Times New Roman" w:hAnsi="Times New Roman" w:cs="Times New Roman"/>
                <w:sz w:val="24"/>
              </w:rPr>
              <w:t xml:space="preserve"> diseases that threaten the health of </w:t>
            </w:r>
            <w:r w:rsidR="00A519EA" w:rsidRPr="00DE77E2">
              <w:rPr>
                <w:rFonts w:ascii="Times New Roman" w:hAnsi="Times New Roman" w:cs="Times New Roman"/>
                <w:sz w:val="24"/>
              </w:rPr>
              <w:t>Chin</w:t>
            </w:r>
            <w:r w:rsidRPr="00DE77E2">
              <w:rPr>
                <w:rFonts w:ascii="Times New Roman" w:hAnsi="Times New Roman" w:cs="Times New Roman"/>
                <w:sz w:val="24"/>
              </w:rPr>
              <w:t>e</w:t>
            </w:r>
            <w:r w:rsidR="00A519EA" w:rsidRPr="00DE77E2">
              <w:rPr>
                <w:rFonts w:ascii="Times New Roman" w:hAnsi="Times New Roman" w:cs="Times New Roman"/>
                <w:sz w:val="24"/>
              </w:rPr>
              <w:t>se</w:t>
            </w:r>
            <w:r w:rsidRPr="00DE77E2">
              <w:rPr>
                <w:rFonts w:ascii="Times New Roman" w:hAnsi="Times New Roman" w:cs="Times New Roman"/>
                <w:sz w:val="24"/>
              </w:rPr>
              <w:t xml:space="preserve"> people. According to the report on nutrition and chronic diseases of Chinese residents (2015) issued by the State Council, the mortality of chronic diseases in China was 533/10 million, and </w:t>
            </w:r>
            <w:r w:rsidR="00A519EA" w:rsidRPr="00DE77E2">
              <w:rPr>
                <w:rFonts w:ascii="Times New Roman" w:hAnsi="Times New Roman" w:cs="Times New Roman"/>
                <w:sz w:val="24"/>
              </w:rPr>
              <w:t xml:space="preserve">chronic non-infectious diseases </w:t>
            </w:r>
            <w:r w:rsidRPr="00DE77E2">
              <w:rPr>
                <w:rFonts w:ascii="Times New Roman" w:hAnsi="Times New Roman" w:cs="Times New Roman"/>
                <w:sz w:val="24"/>
              </w:rPr>
              <w:t xml:space="preserve">accounted for 86.6% of the total deaths in 2012. Among them, cardiovascular diseases, malignant tumors, chronic obstructive pulmonary disease (COPD), diabetes and neuropsychiatric diseases are the main causes of death, and the incidences are increasing rapidly. The proportion of these major diseases increased from 65.5% in 1990 to 79.4% in 2010. More seriously, due to the change of life style and theaging of the population, it is expected that the morbidity in China will </w:t>
            </w:r>
            <w:r w:rsidR="00F71611" w:rsidRPr="00DE77E2">
              <w:rPr>
                <w:rFonts w:ascii="Times New Roman" w:hAnsi="Times New Roman" w:cs="Times New Roman"/>
                <w:sz w:val="24"/>
              </w:rPr>
              <w:t>continue to</w:t>
            </w:r>
            <w:r w:rsidRPr="00DE77E2">
              <w:rPr>
                <w:rFonts w:ascii="Times New Roman" w:hAnsi="Times New Roman" w:cs="Times New Roman"/>
                <w:sz w:val="24"/>
              </w:rPr>
              <w:t xml:space="preserve"> growin the next 10-15 years. </w:t>
            </w:r>
          </w:p>
          <w:p w:rsidR="000E414A" w:rsidRPr="00DE77E2" w:rsidRDefault="000E414A" w:rsidP="00B67D1A">
            <w:pPr>
              <w:spacing w:before="240" w:after="240"/>
              <w:ind w:firstLineChars="0" w:firstLine="0"/>
              <w:rPr>
                <w:rFonts w:ascii="Times New Roman" w:hAnsi="Times New Roman" w:cs="Times New Roman"/>
                <w:sz w:val="24"/>
              </w:rPr>
            </w:pPr>
            <w:r w:rsidRPr="00DE77E2">
              <w:rPr>
                <w:rFonts w:ascii="Times New Roman" w:hAnsi="Times New Roman" w:cs="Times New Roman"/>
                <w:sz w:val="24"/>
              </w:rPr>
              <w:t xml:space="preserve">The overall goal of this project is to solve the key problems in </w:t>
            </w:r>
            <w:r w:rsidR="00D230B4" w:rsidRPr="00DE77E2">
              <w:rPr>
                <w:rFonts w:ascii="Times New Roman" w:hAnsi="Times New Roman" w:cs="Times New Roman"/>
                <w:sz w:val="24"/>
              </w:rPr>
              <w:t xml:space="preserve">treating </w:t>
            </w:r>
            <w:r w:rsidRPr="00DE77E2">
              <w:rPr>
                <w:rFonts w:ascii="Times New Roman" w:hAnsi="Times New Roman" w:cs="Times New Roman"/>
                <w:sz w:val="24"/>
              </w:rPr>
              <w:t xml:space="preserve">cardiovascular diseases, malignant tumors, COPD, diabetes and neuropsychiatric disorders and other serious major chronic disease </w:t>
            </w:r>
            <w:r w:rsidR="00D230B4" w:rsidRPr="00DE77E2">
              <w:rPr>
                <w:rFonts w:ascii="Times New Roman" w:hAnsi="Times New Roman" w:cs="Times New Roman"/>
                <w:sz w:val="24"/>
              </w:rPr>
              <w:t>that threaten</w:t>
            </w:r>
            <w:r w:rsidRPr="00DE77E2">
              <w:rPr>
                <w:rFonts w:ascii="Times New Roman" w:hAnsi="Times New Roman" w:cs="Times New Roman"/>
                <w:sz w:val="24"/>
              </w:rPr>
              <w:t xml:space="preserve">people's healththrough </w:t>
            </w:r>
            <w:r w:rsidR="00D230B4" w:rsidRPr="00DE77E2">
              <w:rPr>
                <w:rFonts w:ascii="Times New Roman" w:hAnsi="Times New Roman" w:cs="Times New Roman"/>
                <w:sz w:val="24"/>
              </w:rPr>
              <w:t xml:space="preserve">large sample, </w:t>
            </w:r>
            <w:r w:rsidRPr="00DE77E2">
              <w:rPr>
                <w:rFonts w:ascii="Times New Roman" w:hAnsi="Times New Roman" w:cs="Times New Roman"/>
                <w:sz w:val="24"/>
              </w:rPr>
              <w:t xml:space="preserve">population-based multicenter clinical trials. </w:t>
            </w:r>
          </w:p>
          <w:p w:rsidR="000E414A" w:rsidRPr="00DE77E2" w:rsidRDefault="000E414A" w:rsidP="000E414A">
            <w:pPr>
              <w:ind w:firstLineChars="0" w:firstLine="0"/>
              <w:rPr>
                <w:rFonts w:ascii="Times New Roman" w:hAnsi="Times New Roman" w:cs="Times New Roman"/>
                <w:sz w:val="24"/>
              </w:rPr>
            </w:pPr>
            <w:r w:rsidRPr="00DE77E2">
              <w:rPr>
                <w:rFonts w:ascii="Times New Roman" w:hAnsi="Times New Roman" w:cs="Times New Roman"/>
                <w:sz w:val="24"/>
              </w:rPr>
              <w:t>We w</w:t>
            </w:r>
            <w:r w:rsidR="00D230B4" w:rsidRPr="00DE77E2">
              <w:rPr>
                <w:rFonts w:ascii="Times New Roman" w:hAnsi="Times New Roman" w:cs="Times New Roman"/>
                <w:sz w:val="24"/>
              </w:rPr>
              <w:t xml:space="preserve">ill </w:t>
            </w:r>
            <w:r w:rsidRPr="00DE77E2">
              <w:rPr>
                <w:rFonts w:ascii="Times New Roman" w:hAnsi="Times New Roman" w:cs="Times New Roman"/>
                <w:sz w:val="24"/>
              </w:rPr>
              <w:t>set up public platform, establish and perfect the research system and innovation network to make significant breakthrough</w:t>
            </w:r>
            <w:r w:rsidR="00D230B4" w:rsidRPr="00DE77E2">
              <w:rPr>
                <w:rFonts w:ascii="Times New Roman" w:hAnsi="Times New Roman" w:cs="Times New Roman"/>
                <w:sz w:val="24"/>
              </w:rPr>
              <w:t>s</w:t>
            </w:r>
            <w:r w:rsidRPr="00DE77E2">
              <w:rPr>
                <w:rFonts w:ascii="Times New Roman" w:hAnsi="Times New Roman" w:cs="Times New Roman"/>
                <w:sz w:val="24"/>
              </w:rPr>
              <w:t xml:space="preserve"> in the prevention and control of major chronic diseases. New technologies, molecular markers and prevention guidelines would be identified and developed. Four programs are included in this project: "</w:t>
            </w:r>
            <w:r w:rsidR="00E33C2D" w:rsidRPr="00DE77E2">
              <w:rPr>
                <w:rFonts w:ascii="Times New Roman" w:hAnsi="Times New Roman" w:cs="Times New Roman"/>
                <w:sz w:val="24"/>
              </w:rPr>
              <w:t>Development</w:t>
            </w:r>
            <w:r w:rsidRPr="00DE77E2">
              <w:rPr>
                <w:rFonts w:ascii="Times New Roman" w:hAnsi="Times New Roman" w:cs="Times New Roman"/>
                <w:sz w:val="24"/>
              </w:rPr>
              <w:t xml:space="preserve"> of new technology and scheme on cervical cancer screening and intervention ", "Study on correlations with nutrition and influence factors in children and adolescents with diabetes ", "Identification of early diagnosis biomarkers and comprehensive diagnosis index system in Parkinson's disease” and </w:t>
            </w:r>
            <w:r w:rsidRPr="00DE77E2">
              <w:rPr>
                <w:rFonts w:ascii="Times New Roman" w:hAnsi="Times New Roman" w:cs="Times New Roman"/>
                <w:sz w:val="24"/>
              </w:rPr>
              <w:lastRenderedPageBreak/>
              <w:t xml:space="preserve">“Tumor therapy by targeting tumor lactate anions and hydrogen ions”. </w:t>
            </w:r>
          </w:p>
          <w:p w:rsidR="006C27B0" w:rsidRPr="00DE77E2" w:rsidRDefault="006C27B0" w:rsidP="000E414A">
            <w:pPr>
              <w:ind w:firstLineChars="0" w:firstLine="0"/>
              <w:rPr>
                <w:rFonts w:ascii="Times New Roman" w:hAnsi="Times New Roman" w:cs="Times New Roman"/>
              </w:rPr>
            </w:pPr>
          </w:p>
        </w:tc>
      </w:tr>
      <w:tr w:rsidR="006C27B0" w:rsidRPr="00DE77E2" w:rsidTr="000E46AB">
        <w:tc>
          <w:tcPr>
            <w:tcW w:w="8286" w:type="dxa"/>
            <w:gridSpan w:val="2"/>
          </w:tcPr>
          <w:p w:rsidR="006C27B0" w:rsidRPr="00DE77E2" w:rsidRDefault="00C87E69" w:rsidP="00AA2B85">
            <w:pPr>
              <w:ind w:firstLineChars="0" w:firstLine="0"/>
              <w:rPr>
                <w:rFonts w:ascii="Times New Roman" w:hAnsi="Times New Roman" w:cs="Times New Roman"/>
                <w:b/>
                <w:sz w:val="28"/>
              </w:rPr>
            </w:pPr>
            <w:r w:rsidRPr="00DE77E2">
              <w:rPr>
                <w:rFonts w:ascii="Times New Roman" w:hAnsi="Times New Roman" w:cs="Times New Roman"/>
                <w:b/>
                <w:sz w:val="28"/>
              </w:rPr>
              <w:lastRenderedPageBreak/>
              <w:t>Main research topics and progress:</w:t>
            </w:r>
          </w:p>
          <w:p w:rsidR="006C27B0" w:rsidRPr="00DE77E2" w:rsidRDefault="00917E73" w:rsidP="00E708D6">
            <w:pPr>
              <w:pStyle w:val="a5"/>
              <w:numPr>
                <w:ilvl w:val="0"/>
                <w:numId w:val="1"/>
              </w:numPr>
              <w:ind w:firstLineChars="0"/>
              <w:rPr>
                <w:rFonts w:ascii="Times New Roman" w:hAnsi="Times New Roman" w:cs="Times New Roman"/>
                <w:sz w:val="24"/>
              </w:rPr>
            </w:pPr>
            <w:r w:rsidRPr="00DE77E2">
              <w:rPr>
                <w:rFonts w:ascii="Times New Roman" w:hAnsi="Times New Roman" w:cs="Times New Roman"/>
                <w:b/>
                <w:sz w:val="24"/>
              </w:rPr>
              <w:t>Development of new technology and scheme on cervical cancer screening and intervention</w:t>
            </w:r>
            <w:r w:rsidRPr="00DE77E2">
              <w:rPr>
                <w:rFonts w:ascii="Times New Roman" w:hAnsi="Times New Roman" w:cs="Times New Roman"/>
                <w:sz w:val="24"/>
              </w:rPr>
              <w:t>:</w:t>
            </w:r>
            <w:r w:rsidR="00230C34" w:rsidRPr="00DE77E2">
              <w:rPr>
                <w:rFonts w:ascii="Times New Roman" w:hAnsi="Times New Roman" w:cs="Times New Roman"/>
                <w:sz w:val="24"/>
              </w:rPr>
              <w:t xml:space="preserve">(1) </w:t>
            </w:r>
            <w:r w:rsidR="00E708D6" w:rsidRPr="00DE77E2">
              <w:rPr>
                <w:rFonts w:ascii="Times New Roman" w:hAnsi="Times New Roman" w:cs="Times New Roman"/>
                <w:sz w:val="24"/>
              </w:rPr>
              <w:t>We</w:t>
            </w:r>
            <w:r w:rsidR="00037060" w:rsidRPr="00DE77E2">
              <w:rPr>
                <w:rFonts w:ascii="Times New Roman" w:hAnsi="Times New Roman" w:cs="Times New Roman"/>
                <w:sz w:val="24"/>
              </w:rPr>
              <w:t>ha</w:t>
            </w:r>
            <w:r w:rsidR="00D230B4" w:rsidRPr="00DE77E2">
              <w:rPr>
                <w:rFonts w:ascii="Times New Roman" w:hAnsi="Times New Roman" w:cs="Times New Roman"/>
                <w:sz w:val="24"/>
              </w:rPr>
              <w:t>ve</w:t>
            </w:r>
            <w:r w:rsidR="00037060" w:rsidRPr="00DE77E2">
              <w:rPr>
                <w:rFonts w:ascii="Times New Roman" w:hAnsi="Times New Roman" w:cs="Times New Roman"/>
                <w:sz w:val="24"/>
              </w:rPr>
              <w:t xml:space="preserve"> been carrying</w:t>
            </w:r>
            <w:r w:rsidR="00634C92" w:rsidRPr="00DE77E2">
              <w:rPr>
                <w:rFonts w:ascii="Times New Roman" w:hAnsi="Times New Roman" w:cs="Times New Roman"/>
                <w:sz w:val="24"/>
              </w:rPr>
              <w:t xml:space="preserve">out clinical trials of screening </w:t>
            </w:r>
            <w:r w:rsidR="00E708D6" w:rsidRPr="00DE77E2">
              <w:rPr>
                <w:rFonts w:ascii="Times New Roman" w:hAnsi="Times New Roman" w:cs="Times New Roman"/>
                <w:sz w:val="24"/>
              </w:rPr>
              <w:t>programs</w:t>
            </w:r>
            <w:r w:rsidR="00634C92" w:rsidRPr="00DE77E2">
              <w:rPr>
                <w:rFonts w:ascii="Times New Roman" w:hAnsi="Times New Roman" w:cs="Times New Roman"/>
                <w:sz w:val="24"/>
              </w:rPr>
              <w:t xml:space="preserve"> by established technologies andselect appropriate solutions in large population (50 000)</w:t>
            </w:r>
            <w:r w:rsidR="00E708D6" w:rsidRPr="00DE77E2">
              <w:rPr>
                <w:rFonts w:ascii="Times New Roman" w:hAnsi="Times New Roman" w:cs="Times New Roman"/>
                <w:sz w:val="24"/>
              </w:rPr>
              <w:t xml:space="preserve">. </w:t>
            </w:r>
            <w:r w:rsidR="00230C34" w:rsidRPr="00DE77E2">
              <w:rPr>
                <w:rFonts w:ascii="Times New Roman" w:hAnsi="Times New Roman" w:cs="Times New Roman"/>
                <w:sz w:val="24"/>
              </w:rPr>
              <w:t xml:space="preserve">(2) </w:t>
            </w:r>
            <w:r w:rsidR="00E708D6" w:rsidRPr="00DE77E2">
              <w:rPr>
                <w:rFonts w:ascii="Times New Roman" w:hAnsi="Times New Roman" w:cs="Times New Roman"/>
                <w:sz w:val="24"/>
              </w:rPr>
              <w:t>A</w:t>
            </w:r>
            <w:r w:rsidR="00634C92" w:rsidRPr="00DE77E2">
              <w:rPr>
                <w:rFonts w:ascii="Times New Roman" w:hAnsi="Times New Roman" w:cs="Times New Roman"/>
                <w:sz w:val="24"/>
              </w:rPr>
              <w:t xml:space="preserve">multicenter clinical trial of the new generation of hybrid capture technology </w:t>
            </w:r>
            <w:r w:rsidR="00047000" w:rsidRPr="00DE77E2">
              <w:rPr>
                <w:rFonts w:ascii="Times New Roman" w:hAnsi="Times New Roman" w:cs="Times New Roman"/>
                <w:sz w:val="24"/>
              </w:rPr>
              <w:t xml:space="preserve">approved by China FDA </w:t>
            </w:r>
            <w:r w:rsidR="00634C92" w:rsidRPr="00DE77E2">
              <w:rPr>
                <w:rFonts w:ascii="Times New Roman" w:hAnsi="Times New Roman" w:cs="Times New Roman"/>
                <w:sz w:val="24"/>
              </w:rPr>
              <w:t>(</w:t>
            </w:r>
            <w:r w:rsidR="00047000" w:rsidRPr="00DE77E2">
              <w:rPr>
                <w:rFonts w:ascii="Times New Roman" w:hAnsi="Times New Roman" w:cs="Times New Roman"/>
                <w:sz w:val="24"/>
              </w:rPr>
              <w:t xml:space="preserve">De Tong company, </w:t>
            </w:r>
            <w:r w:rsidR="00634C92" w:rsidRPr="00DE77E2">
              <w:rPr>
                <w:rFonts w:ascii="Times New Roman" w:hAnsi="Times New Roman" w:cs="Times New Roman"/>
                <w:sz w:val="24"/>
              </w:rPr>
              <w:t>Hangzhou)</w:t>
            </w:r>
            <w:r w:rsidR="00037060" w:rsidRPr="00DE77E2">
              <w:rPr>
                <w:rFonts w:ascii="Times New Roman" w:hAnsi="Times New Roman" w:cs="Times New Roman"/>
                <w:sz w:val="24"/>
              </w:rPr>
              <w:t>has been</w:t>
            </w:r>
            <w:r w:rsidR="00E708D6" w:rsidRPr="00DE77E2">
              <w:rPr>
                <w:rFonts w:ascii="Times New Roman" w:hAnsi="Times New Roman" w:cs="Times New Roman"/>
                <w:sz w:val="24"/>
              </w:rPr>
              <w:t xml:space="preserve"> conducted</w:t>
            </w:r>
            <w:r w:rsidR="00634C92" w:rsidRPr="00DE77E2">
              <w:rPr>
                <w:rFonts w:ascii="Times New Roman" w:hAnsi="Times New Roman" w:cs="Times New Roman"/>
                <w:sz w:val="24"/>
              </w:rPr>
              <w:t>in a large population (12 000)</w:t>
            </w:r>
            <w:r w:rsidR="00E708D6" w:rsidRPr="00DE77E2">
              <w:rPr>
                <w:rFonts w:ascii="Times New Roman" w:hAnsi="Times New Roman" w:cs="Times New Roman"/>
                <w:sz w:val="24"/>
              </w:rPr>
              <w:t xml:space="preserve">. </w:t>
            </w:r>
            <w:r w:rsidR="00230C34" w:rsidRPr="00DE77E2">
              <w:rPr>
                <w:rFonts w:ascii="Times New Roman" w:hAnsi="Times New Roman" w:cs="Times New Roman"/>
                <w:sz w:val="24"/>
              </w:rPr>
              <w:t xml:space="preserve">(3) </w:t>
            </w:r>
            <w:r w:rsidR="00E708D6" w:rsidRPr="00DE77E2">
              <w:rPr>
                <w:rFonts w:ascii="Times New Roman" w:hAnsi="Times New Roman" w:cs="Times New Roman"/>
                <w:sz w:val="24"/>
              </w:rPr>
              <w:t xml:space="preserve">A new technique for detection of microRNA as a molecular marker in cervical </w:t>
            </w:r>
            <w:r w:rsidR="00037060" w:rsidRPr="00DE77E2">
              <w:rPr>
                <w:rFonts w:ascii="Times New Roman" w:hAnsi="Times New Roman" w:cs="Times New Roman"/>
                <w:sz w:val="24"/>
              </w:rPr>
              <w:t>exfoliated</w:t>
            </w:r>
            <w:r w:rsidR="00E708D6" w:rsidRPr="00DE77E2">
              <w:rPr>
                <w:rFonts w:ascii="Times New Roman" w:hAnsi="Times New Roman" w:cs="Times New Roman"/>
                <w:sz w:val="24"/>
              </w:rPr>
              <w:t xml:space="preserve"> cells</w:t>
            </w:r>
            <w:r w:rsidR="00037060" w:rsidRPr="00DE77E2">
              <w:rPr>
                <w:rFonts w:ascii="Times New Roman" w:hAnsi="Times New Roman" w:cs="Times New Roman"/>
                <w:sz w:val="24"/>
              </w:rPr>
              <w:t>has been</w:t>
            </w:r>
            <w:r w:rsidR="00E708D6" w:rsidRPr="00DE77E2">
              <w:rPr>
                <w:rFonts w:ascii="Times New Roman" w:hAnsi="Times New Roman" w:cs="Times New Roman"/>
                <w:sz w:val="24"/>
              </w:rPr>
              <w:t xml:space="preserve"> developed. </w:t>
            </w:r>
          </w:p>
          <w:p w:rsidR="00917E73" w:rsidRPr="00DE77E2" w:rsidRDefault="00917E73" w:rsidP="00A37444">
            <w:pPr>
              <w:pStyle w:val="a5"/>
              <w:numPr>
                <w:ilvl w:val="0"/>
                <w:numId w:val="1"/>
              </w:numPr>
              <w:ind w:firstLineChars="0"/>
              <w:rPr>
                <w:rFonts w:ascii="Times New Roman" w:hAnsi="Times New Roman" w:cs="Times New Roman"/>
                <w:sz w:val="24"/>
              </w:rPr>
            </w:pPr>
            <w:r w:rsidRPr="00DE77E2">
              <w:rPr>
                <w:rFonts w:ascii="Times New Roman" w:hAnsi="Times New Roman" w:cs="Times New Roman"/>
                <w:b/>
                <w:sz w:val="24"/>
              </w:rPr>
              <w:t>Study on correlations with nutrition and influence factors in children and adolescents with diabetes</w:t>
            </w:r>
            <w:r w:rsidR="000E35F5" w:rsidRPr="00DE77E2">
              <w:rPr>
                <w:rFonts w:ascii="Times New Roman" w:hAnsi="Times New Roman" w:cs="Times New Roman"/>
                <w:sz w:val="24"/>
              </w:rPr>
              <w:t>:</w:t>
            </w:r>
            <w:r w:rsidR="00A37444" w:rsidRPr="00DE77E2">
              <w:rPr>
                <w:rFonts w:ascii="Times New Roman" w:hAnsi="Times New Roman" w:cs="Times New Roman"/>
                <w:sz w:val="24"/>
              </w:rPr>
              <w:t>At present, the urine screening in more than 9 000 school children of 5-18 year old in Hangzhou, Lishui, Jinhua, Tianjin, Shanghai and Wuhan has been completed. In addition, retrospective analysis of high risk factors in more than two hundred cases of hospitalized children with new onset diabetes has been finished. Relationships between nutritional status and morbidity in children and adolescents were analyzed.</w:t>
            </w:r>
          </w:p>
          <w:p w:rsidR="00917E73" w:rsidRPr="00DE77E2" w:rsidRDefault="00917E73" w:rsidP="00230C34">
            <w:pPr>
              <w:pStyle w:val="a5"/>
              <w:numPr>
                <w:ilvl w:val="0"/>
                <w:numId w:val="1"/>
              </w:numPr>
              <w:ind w:firstLineChars="0"/>
              <w:rPr>
                <w:rFonts w:ascii="Times New Roman" w:hAnsi="Times New Roman" w:cs="Times New Roman"/>
                <w:sz w:val="24"/>
              </w:rPr>
            </w:pPr>
            <w:r w:rsidRPr="00DE77E2">
              <w:rPr>
                <w:rFonts w:ascii="Times New Roman" w:hAnsi="Times New Roman" w:cs="Times New Roman"/>
                <w:b/>
                <w:sz w:val="24"/>
              </w:rPr>
              <w:t>Identification of early diagnosis biomarkers and comprehensive diagnosis index system in Parkinson's disease</w:t>
            </w:r>
            <w:r w:rsidR="000E35F5" w:rsidRPr="00DE77E2">
              <w:rPr>
                <w:rFonts w:ascii="Times New Roman" w:hAnsi="Times New Roman" w:cs="Times New Roman"/>
                <w:sz w:val="24"/>
              </w:rPr>
              <w:t>:</w:t>
            </w:r>
            <w:r w:rsidR="00230C34" w:rsidRPr="00DE77E2">
              <w:rPr>
                <w:rFonts w:ascii="Times New Roman" w:eastAsia="宋体" w:hAnsi="Times New Roman" w:cs="Times New Roman"/>
                <w:sz w:val="24"/>
              </w:rPr>
              <w:t xml:space="preserve">(1) </w:t>
            </w:r>
            <w:r w:rsidR="00230C34" w:rsidRPr="00DE77E2">
              <w:rPr>
                <w:rFonts w:ascii="Times New Roman" w:hAnsi="Times New Roman" w:cs="Times New Roman"/>
                <w:sz w:val="24"/>
              </w:rPr>
              <w:t>By using magnetic resonance susceptibility imaging (brain iron research), we found that regional iron deposition is a potential biomarker for Parkinson's disease. It helps early recognition of Parkinson's disease and provides new ideas for explaining the mechanism of different sports injuries.</w:t>
            </w:r>
            <w:r w:rsidR="00230C34" w:rsidRPr="00DE77E2">
              <w:rPr>
                <w:rFonts w:ascii="Times New Roman" w:eastAsia="宋体" w:hAnsi="Times New Roman" w:cs="Times New Roman"/>
                <w:sz w:val="24"/>
              </w:rPr>
              <w:t>(2)</w:t>
            </w:r>
            <w:r w:rsidR="00230C34" w:rsidRPr="00DE77E2">
              <w:rPr>
                <w:rFonts w:ascii="Times New Roman" w:hAnsi="Times New Roman" w:cs="Times New Roman"/>
                <w:sz w:val="24"/>
              </w:rPr>
              <w:t xml:space="preserve">By using magnetic resonance functional imaging, we found that different manifestations of basal ganglia network in Parkinson's disease (e.g. occipital lobe function) can be used to explain different types of sports injuries (tremor / motor delay). Functional magnetic resonance imaging (fMRI) and biochemical protein index in cerebrospinal fluid (CSF) were studied. It was found that the change of brain </w:t>
            </w:r>
            <w:r w:rsidR="00230C34" w:rsidRPr="00DE77E2">
              <w:rPr>
                <w:rFonts w:ascii="Times New Roman" w:hAnsi="Times New Roman" w:cs="Times New Roman"/>
                <w:sz w:val="24"/>
              </w:rPr>
              <w:lastRenderedPageBreak/>
              <w:t>function in cingulate gyrus of Parkinson's disease is significantly related to the content of tau protein in CSF, and is related to cognitive impairment in patients with Parkinson's disease. (3) By magnetic resonance structure imaging, it was found that atrophy exists in both sides of the brain area in unilateral Parkinson's patients (e.g. temporal lobe) and bilateral changes in the brain structure properties, especially in the affected limb contralateral temporal lobe.</w:t>
            </w:r>
          </w:p>
          <w:p w:rsidR="006C27B0" w:rsidRPr="00DE77E2" w:rsidRDefault="00917E73" w:rsidP="00BF325F">
            <w:pPr>
              <w:pStyle w:val="a5"/>
              <w:numPr>
                <w:ilvl w:val="0"/>
                <w:numId w:val="1"/>
              </w:numPr>
              <w:ind w:firstLineChars="0"/>
              <w:rPr>
                <w:rFonts w:ascii="Times New Roman" w:hAnsi="Times New Roman" w:cs="Times New Roman"/>
              </w:rPr>
            </w:pPr>
            <w:r w:rsidRPr="00DE77E2">
              <w:rPr>
                <w:rFonts w:ascii="Times New Roman" w:hAnsi="Times New Roman" w:cs="Times New Roman"/>
                <w:b/>
                <w:sz w:val="24"/>
              </w:rPr>
              <w:t>Tumor therapy by targeting tumor lactate anions and hydrogen ions</w:t>
            </w:r>
            <w:r w:rsidR="000E35F5" w:rsidRPr="00DE77E2">
              <w:rPr>
                <w:rFonts w:ascii="Times New Roman" w:hAnsi="Times New Roman" w:cs="Times New Roman"/>
                <w:sz w:val="24"/>
              </w:rPr>
              <w:t>:</w:t>
            </w:r>
            <w:r w:rsidR="00230C34" w:rsidRPr="00DE77E2">
              <w:rPr>
                <w:rFonts w:ascii="Times New Roman" w:hAnsi="Times New Roman" w:cs="Times New Roman"/>
                <w:sz w:val="24"/>
              </w:rPr>
              <w:t xml:space="preserve">(1) </w:t>
            </w:r>
            <w:r w:rsidR="00955BDE" w:rsidRPr="00DE77E2">
              <w:rPr>
                <w:rFonts w:ascii="Times New Roman" w:hAnsi="Times New Roman" w:cs="Times New Roman"/>
                <w:sz w:val="24"/>
              </w:rPr>
              <w:t xml:space="preserve">We trained doctors for radiation intervention in many hospitals, to promote the application of TILA-TACE. </w:t>
            </w:r>
            <w:r w:rsidR="00230C34" w:rsidRPr="00DE77E2">
              <w:rPr>
                <w:rFonts w:ascii="Times New Roman" w:hAnsi="Times New Roman" w:cs="Times New Roman"/>
                <w:sz w:val="24"/>
              </w:rPr>
              <w:t xml:space="preserve">(2) </w:t>
            </w:r>
            <w:r w:rsidR="00955BDE" w:rsidRPr="00DE77E2">
              <w:rPr>
                <w:rFonts w:ascii="Times New Roman" w:hAnsi="Times New Roman" w:cs="Times New Roman"/>
                <w:sz w:val="24"/>
              </w:rPr>
              <w:t>A clinical study that is expected to include 2000 patients with advanced hepatocellular carcinoma has been designed. At present, it is in the process of clinical ethics examination and approval in the hospital.</w:t>
            </w:r>
            <w:r w:rsidR="00230C34" w:rsidRPr="00DE77E2">
              <w:rPr>
                <w:rFonts w:ascii="Times New Roman" w:hAnsi="Times New Roman" w:cs="Times New Roman"/>
                <w:sz w:val="24"/>
              </w:rPr>
              <w:t xml:space="preserve">(3) </w:t>
            </w:r>
            <w:r w:rsidR="00BF325F" w:rsidRPr="00DE77E2">
              <w:rPr>
                <w:rFonts w:ascii="Times New Roman" w:hAnsi="Times New Roman" w:cs="Times New Roman"/>
                <w:sz w:val="24"/>
              </w:rPr>
              <w:t xml:space="preserve">We received the invitation from the chief editor and wrote an article </w:t>
            </w:r>
            <w:r w:rsidR="00F47445" w:rsidRPr="00DE77E2">
              <w:rPr>
                <w:rFonts w:ascii="Times New Roman" w:hAnsi="Times New Roman" w:cs="Times New Roman"/>
                <w:sz w:val="24"/>
              </w:rPr>
              <w:t>for</w:t>
            </w:r>
            <w:r w:rsidR="00BF325F" w:rsidRPr="00DE77E2">
              <w:rPr>
                <w:rFonts w:ascii="Times New Roman" w:hAnsi="Times New Roman" w:cs="Times New Roman"/>
                <w:sz w:val="24"/>
              </w:rPr>
              <w:t xml:space="preserve"> the journal of Signal Transduction and Targeted Therapy</w:t>
            </w:r>
            <w:r w:rsidR="00F47445" w:rsidRPr="00DE77E2">
              <w:rPr>
                <w:rFonts w:ascii="Times New Roman" w:hAnsi="Times New Roman" w:cs="Times New Roman"/>
                <w:sz w:val="24"/>
              </w:rPr>
              <w:t>, in which</w:t>
            </w:r>
            <w:bookmarkStart w:id="1" w:name="_GoBack"/>
            <w:bookmarkEnd w:id="1"/>
            <w:r w:rsidR="00BF325F" w:rsidRPr="00DE77E2">
              <w:rPr>
                <w:rFonts w:ascii="Times New Roman" w:hAnsi="Times New Roman" w:cs="Times New Roman"/>
                <w:sz w:val="24"/>
              </w:rPr>
              <w:t xml:space="preserve"> we systematically put forward the theoretical basis and clinical practice of targeting tumor lactic acid anion and hydrogen ion in tumor therapy.</w:t>
            </w:r>
          </w:p>
          <w:p w:rsidR="006C27B0" w:rsidRPr="00DE77E2" w:rsidRDefault="006C27B0" w:rsidP="00BF325F">
            <w:pPr>
              <w:ind w:firstLineChars="0" w:firstLine="0"/>
              <w:rPr>
                <w:rFonts w:ascii="Times New Roman" w:hAnsi="Times New Roman" w:cs="Times New Roman"/>
              </w:rPr>
            </w:pPr>
          </w:p>
        </w:tc>
      </w:tr>
      <w:tr w:rsidR="006C27B0" w:rsidRPr="00DE77E2" w:rsidTr="000E46AB">
        <w:tc>
          <w:tcPr>
            <w:tcW w:w="8286" w:type="dxa"/>
            <w:gridSpan w:val="2"/>
          </w:tcPr>
          <w:p w:rsidR="006C27B0" w:rsidRPr="00DE77E2" w:rsidRDefault="006C27B0" w:rsidP="00AA2B85">
            <w:pPr>
              <w:ind w:firstLineChars="0" w:firstLine="0"/>
              <w:rPr>
                <w:rFonts w:ascii="Times New Roman" w:hAnsi="Times New Roman" w:cs="Times New Roman"/>
                <w:b/>
                <w:sz w:val="28"/>
              </w:rPr>
            </w:pPr>
            <w:r w:rsidRPr="00DE77E2">
              <w:rPr>
                <w:rFonts w:ascii="Times New Roman" w:hAnsi="Times New Roman" w:cs="Times New Roman"/>
                <w:b/>
                <w:sz w:val="28"/>
              </w:rPr>
              <w:lastRenderedPageBreak/>
              <w:t>Member</w:t>
            </w:r>
            <w:r w:rsidR="00A34CB7" w:rsidRPr="00DE77E2">
              <w:rPr>
                <w:rFonts w:ascii="Times New Roman" w:hAnsi="Times New Roman" w:cs="Times New Roman"/>
                <w:b/>
                <w:sz w:val="28"/>
              </w:rPr>
              <w:t xml:space="preserve"> and college</w:t>
            </w:r>
            <w:r w:rsidRPr="00DE77E2">
              <w:rPr>
                <w:rFonts w:ascii="Times New Roman" w:hAnsi="Times New Roman" w:cs="Times New Roman"/>
                <w:b/>
                <w:sz w:val="28"/>
              </w:rPr>
              <w:t>:</w:t>
            </w:r>
          </w:p>
          <w:p w:rsidR="006C27B0" w:rsidRPr="00DE77E2" w:rsidRDefault="00432CE8" w:rsidP="006E20F6">
            <w:pPr>
              <w:pStyle w:val="a5"/>
              <w:numPr>
                <w:ilvl w:val="0"/>
                <w:numId w:val="3"/>
              </w:numPr>
              <w:ind w:firstLineChars="0"/>
              <w:rPr>
                <w:rFonts w:ascii="Times New Roman" w:hAnsi="Times New Roman" w:cs="Times New Roman"/>
                <w:sz w:val="24"/>
              </w:rPr>
            </w:pPr>
            <w:r w:rsidRPr="00DE77E2">
              <w:rPr>
                <w:rFonts w:ascii="Times New Roman" w:hAnsi="Times New Roman" w:cs="Times New Roman"/>
                <w:sz w:val="24"/>
              </w:rPr>
              <w:t>LV</w:t>
            </w:r>
            <w:r w:rsidR="004E78AC">
              <w:rPr>
                <w:rFonts w:ascii="Times New Roman" w:hAnsi="Times New Roman" w:cs="Times New Roman" w:hint="eastAsia"/>
                <w:sz w:val="24"/>
              </w:rPr>
              <w:t xml:space="preserve"> </w:t>
            </w:r>
            <w:r w:rsidR="00631615" w:rsidRPr="00DE77E2">
              <w:rPr>
                <w:rFonts w:ascii="Times New Roman" w:hAnsi="Times New Roman" w:cs="Times New Roman"/>
                <w:sz w:val="24"/>
              </w:rPr>
              <w:t>Weiguo: Women’</w:t>
            </w:r>
            <w:r w:rsidR="006E20F6" w:rsidRPr="00DE77E2">
              <w:rPr>
                <w:rFonts w:ascii="Times New Roman" w:hAnsi="Times New Roman" w:cs="Times New Roman"/>
                <w:sz w:val="24"/>
              </w:rPr>
              <w:t>s</w:t>
            </w:r>
            <w:r w:rsidR="00FD007C" w:rsidRPr="00DE77E2">
              <w:rPr>
                <w:rFonts w:ascii="Times New Roman" w:hAnsi="Times New Roman" w:cs="Times New Roman"/>
                <w:sz w:val="24"/>
              </w:rPr>
              <w:t xml:space="preserve"> hospital of </w:t>
            </w:r>
            <w:r w:rsidR="00631615" w:rsidRPr="00DE77E2">
              <w:rPr>
                <w:rFonts w:ascii="Times New Roman" w:hAnsi="Times New Roman" w:cs="Times New Roman"/>
                <w:sz w:val="24"/>
              </w:rPr>
              <w:t>Zhejiang University</w:t>
            </w:r>
            <w:r w:rsidR="00D230B4" w:rsidRPr="00DE77E2">
              <w:rPr>
                <w:rFonts w:ascii="Times New Roman" w:hAnsi="Times New Roman" w:cs="Times New Roman"/>
                <w:sz w:val="24"/>
              </w:rPr>
              <w:t>School of Medicine</w:t>
            </w:r>
          </w:p>
          <w:p w:rsidR="00FD007C" w:rsidRPr="00DE77E2" w:rsidRDefault="00432CE8" w:rsidP="006E20F6">
            <w:pPr>
              <w:pStyle w:val="a5"/>
              <w:numPr>
                <w:ilvl w:val="0"/>
                <w:numId w:val="3"/>
              </w:numPr>
              <w:ind w:firstLineChars="0"/>
              <w:rPr>
                <w:rFonts w:ascii="Times New Roman" w:hAnsi="Times New Roman" w:cs="Times New Roman"/>
                <w:sz w:val="24"/>
              </w:rPr>
            </w:pPr>
            <w:r w:rsidRPr="00DE77E2">
              <w:rPr>
                <w:rFonts w:ascii="Times New Roman" w:hAnsi="Times New Roman" w:cs="Times New Roman"/>
                <w:sz w:val="24"/>
              </w:rPr>
              <w:t>FU</w:t>
            </w:r>
            <w:r w:rsidR="004E78AC">
              <w:rPr>
                <w:rFonts w:ascii="Times New Roman" w:hAnsi="Times New Roman" w:cs="Times New Roman" w:hint="eastAsia"/>
                <w:sz w:val="24"/>
              </w:rPr>
              <w:t xml:space="preserve"> </w:t>
            </w:r>
            <w:r w:rsidR="00FD007C" w:rsidRPr="00DE77E2">
              <w:rPr>
                <w:rFonts w:ascii="Times New Roman" w:hAnsi="Times New Roman" w:cs="Times New Roman"/>
                <w:sz w:val="24"/>
              </w:rPr>
              <w:t xml:space="preserve">Junfen: </w:t>
            </w:r>
            <w:r w:rsidR="006E20F6" w:rsidRPr="00DE77E2">
              <w:rPr>
                <w:rFonts w:ascii="Times New Roman" w:hAnsi="Times New Roman" w:cs="Times New Roman"/>
                <w:sz w:val="24"/>
              </w:rPr>
              <w:t>Children’s</w:t>
            </w:r>
            <w:r w:rsidR="00FD007C" w:rsidRPr="00DE77E2">
              <w:rPr>
                <w:rFonts w:ascii="Times New Roman" w:hAnsi="Times New Roman" w:cs="Times New Roman"/>
                <w:sz w:val="24"/>
              </w:rPr>
              <w:t xml:space="preserve">’ hospital of Zhejiang University </w:t>
            </w:r>
            <w:r w:rsidR="00D230B4" w:rsidRPr="00DE77E2">
              <w:rPr>
                <w:rFonts w:ascii="Times New Roman" w:hAnsi="Times New Roman" w:cs="Times New Roman"/>
                <w:sz w:val="24"/>
              </w:rPr>
              <w:t>School of Medicine</w:t>
            </w:r>
          </w:p>
          <w:p w:rsidR="006C27B0" w:rsidRPr="00DE77E2" w:rsidRDefault="00432CE8" w:rsidP="006E20F6">
            <w:pPr>
              <w:pStyle w:val="a5"/>
              <w:numPr>
                <w:ilvl w:val="0"/>
                <w:numId w:val="3"/>
              </w:numPr>
              <w:ind w:firstLineChars="0"/>
              <w:rPr>
                <w:rFonts w:ascii="Times New Roman" w:hAnsi="Times New Roman" w:cs="Times New Roman"/>
                <w:sz w:val="24"/>
              </w:rPr>
            </w:pPr>
            <w:r w:rsidRPr="00DE77E2">
              <w:rPr>
                <w:rFonts w:ascii="Times New Roman" w:hAnsi="Times New Roman" w:cs="Times New Roman"/>
                <w:sz w:val="24"/>
              </w:rPr>
              <w:t>ZHANG</w:t>
            </w:r>
            <w:r w:rsidR="004E78AC">
              <w:rPr>
                <w:rFonts w:ascii="Times New Roman" w:hAnsi="Times New Roman" w:cs="Times New Roman" w:hint="eastAsia"/>
                <w:sz w:val="24"/>
              </w:rPr>
              <w:t xml:space="preserve"> </w:t>
            </w:r>
            <w:r w:rsidR="00FD007C" w:rsidRPr="00DE77E2">
              <w:rPr>
                <w:rFonts w:ascii="Times New Roman" w:hAnsi="Times New Roman" w:cs="Times New Roman"/>
                <w:sz w:val="24"/>
              </w:rPr>
              <w:t xml:space="preserve">Minming: The second affiliated hospital of Zhejiang University </w:t>
            </w:r>
            <w:r w:rsidR="00D230B4" w:rsidRPr="00DE77E2">
              <w:rPr>
                <w:rFonts w:ascii="Times New Roman" w:hAnsi="Times New Roman" w:cs="Times New Roman"/>
                <w:sz w:val="24"/>
              </w:rPr>
              <w:t>School of Medicine</w:t>
            </w:r>
          </w:p>
          <w:p w:rsidR="006C27B0" w:rsidRPr="00DE77E2" w:rsidRDefault="00432CE8" w:rsidP="006E20F6">
            <w:pPr>
              <w:pStyle w:val="a5"/>
              <w:numPr>
                <w:ilvl w:val="0"/>
                <w:numId w:val="3"/>
              </w:numPr>
              <w:ind w:firstLineChars="0"/>
              <w:rPr>
                <w:rFonts w:ascii="Times New Roman" w:hAnsi="Times New Roman" w:cs="Times New Roman"/>
                <w:sz w:val="24"/>
              </w:rPr>
            </w:pPr>
            <w:r w:rsidRPr="00DE77E2">
              <w:rPr>
                <w:rFonts w:ascii="Times New Roman" w:hAnsi="Times New Roman" w:cs="Times New Roman"/>
                <w:sz w:val="24"/>
              </w:rPr>
              <w:t>HU</w:t>
            </w:r>
            <w:r w:rsidR="004E78AC">
              <w:rPr>
                <w:rFonts w:ascii="Times New Roman" w:hAnsi="Times New Roman" w:cs="Times New Roman" w:hint="eastAsia"/>
                <w:sz w:val="24"/>
              </w:rPr>
              <w:t xml:space="preserve"> </w:t>
            </w:r>
            <w:r w:rsidR="00086216" w:rsidRPr="00DE77E2">
              <w:rPr>
                <w:rFonts w:ascii="Times New Roman" w:hAnsi="Times New Roman" w:cs="Times New Roman"/>
                <w:sz w:val="24"/>
              </w:rPr>
              <w:t xml:space="preserve">Xun: The second affiliated hospital of Zhejiang University </w:t>
            </w:r>
            <w:r w:rsidR="00D230B4" w:rsidRPr="00DE77E2">
              <w:rPr>
                <w:rFonts w:ascii="Times New Roman" w:hAnsi="Times New Roman" w:cs="Times New Roman"/>
                <w:sz w:val="24"/>
              </w:rPr>
              <w:t>School of Medicine</w:t>
            </w:r>
          </w:p>
          <w:p w:rsidR="006C27B0" w:rsidRPr="00DE77E2" w:rsidRDefault="006C27B0" w:rsidP="00AA2B85">
            <w:pPr>
              <w:ind w:firstLineChars="0" w:firstLine="0"/>
              <w:rPr>
                <w:rFonts w:ascii="Times New Roman" w:hAnsi="Times New Roman" w:cs="Times New Roman"/>
              </w:rPr>
            </w:pPr>
          </w:p>
        </w:tc>
      </w:tr>
      <w:tr w:rsidR="006C27B0" w:rsidRPr="00DE77E2" w:rsidTr="000E46AB">
        <w:tc>
          <w:tcPr>
            <w:tcW w:w="8286" w:type="dxa"/>
            <w:gridSpan w:val="2"/>
          </w:tcPr>
          <w:p w:rsidR="006C27B0" w:rsidRPr="00DE77E2" w:rsidRDefault="00C87E69" w:rsidP="00AA2B85">
            <w:pPr>
              <w:ind w:firstLineChars="0" w:firstLine="0"/>
              <w:rPr>
                <w:rFonts w:ascii="Times New Roman" w:hAnsi="Times New Roman" w:cs="Times New Roman"/>
                <w:b/>
                <w:sz w:val="28"/>
              </w:rPr>
            </w:pPr>
            <w:r w:rsidRPr="00DE77E2">
              <w:rPr>
                <w:rFonts w:ascii="Times New Roman" w:hAnsi="Times New Roman" w:cs="Times New Roman"/>
                <w:b/>
                <w:sz w:val="28"/>
              </w:rPr>
              <w:t>Representative achievements</w:t>
            </w:r>
            <w:r w:rsidR="006C27B0" w:rsidRPr="00DE77E2">
              <w:rPr>
                <w:rFonts w:ascii="Times New Roman" w:hAnsi="Times New Roman" w:cs="Times New Roman"/>
                <w:b/>
                <w:sz w:val="28"/>
              </w:rPr>
              <w:t>:</w:t>
            </w:r>
          </w:p>
          <w:p w:rsidR="0045737A" w:rsidRPr="00DE77E2" w:rsidRDefault="00DE77E2" w:rsidP="0045737A">
            <w:pPr>
              <w:ind w:firstLineChars="0" w:firstLine="0"/>
              <w:rPr>
                <w:rFonts w:ascii="Times New Roman" w:hAnsi="Times New Roman" w:cs="Times New Roman"/>
                <w:b/>
                <w:sz w:val="24"/>
              </w:rPr>
            </w:pPr>
            <w:r>
              <w:rPr>
                <w:rFonts w:ascii="Times New Roman" w:hAnsi="Times New Roman" w:cs="Times New Roman"/>
                <w:b/>
                <w:sz w:val="24"/>
              </w:rPr>
              <w:t>Publi</w:t>
            </w:r>
            <w:r>
              <w:rPr>
                <w:rFonts w:ascii="Times New Roman" w:hAnsi="Times New Roman" w:cs="Times New Roman" w:hint="eastAsia"/>
                <w:b/>
                <w:sz w:val="24"/>
              </w:rPr>
              <w:t>cations</w:t>
            </w:r>
            <w:r w:rsidR="0045737A" w:rsidRPr="00DE77E2">
              <w:rPr>
                <w:rFonts w:ascii="Times New Roman" w:hAnsi="Times New Roman" w:cs="Times New Roman"/>
                <w:b/>
                <w:sz w:val="24"/>
              </w:rPr>
              <w:t>:</w:t>
            </w:r>
          </w:p>
          <w:p w:rsidR="0045737A" w:rsidRPr="00DE77E2" w:rsidRDefault="00122120" w:rsidP="0045737A">
            <w:pPr>
              <w:pStyle w:val="a5"/>
              <w:numPr>
                <w:ilvl w:val="0"/>
                <w:numId w:val="5"/>
              </w:numPr>
              <w:ind w:firstLineChars="0"/>
              <w:rPr>
                <w:rFonts w:ascii="Times New Roman" w:hAnsi="Times New Roman" w:cs="Times New Roman"/>
                <w:sz w:val="24"/>
              </w:rPr>
            </w:pPr>
            <w:r w:rsidRPr="00DE77E2">
              <w:rPr>
                <w:rFonts w:ascii="Times New Roman" w:hAnsi="Times New Roman" w:cs="Times New Roman"/>
                <w:sz w:val="24"/>
              </w:rPr>
              <w:t>Hu X, Chao M</w:t>
            </w:r>
            <w:r w:rsidR="0045737A" w:rsidRPr="00DE77E2">
              <w:rPr>
                <w:rFonts w:ascii="Times New Roman" w:hAnsi="Times New Roman" w:cs="Times New Roman"/>
                <w:sz w:val="24"/>
              </w:rPr>
              <w:t xml:space="preserve">, Wu H. Central role of lactate and proton in cancer cell resistance to glucose deprivation and its clinical translation. Signal </w:t>
            </w:r>
            <w:r w:rsidR="0045737A" w:rsidRPr="00DE77E2">
              <w:rPr>
                <w:rFonts w:ascii="Times New Roman" w:hAnsi="Times New Roman" w:cs="Times New Roman"/>
                <w:sz w:val="24"/>
              </w:rPr>
              <w:lastRenderedPageBreak/>
              <w:t>Transduction and Targeted Therapy, 2017, 2, e16047; doi:10.1038/sigtrans.2016.47</w:t>
            </w:r>
          </w:p>
          <w:p w:rsidR="0045737A" w:rsidRPr="00DE77E2" w:rsidRDefault="00122120" w:rsidP="0045737A">
            <w:pPr>
              <w:pStyle w:val="a5"/>
              <w:numPr>
                <w:ilvl w:val="0"/>
                <w:numId w:val="5"/>
              </w:numPr>
              <w:ind w:firstLineChars="0"/>
              <w:rPr>
                <w:rFonts w:ascii="Times New Roman" w:hAnsi="Times New Roman" w:cs="Times New Roman"/>
                <w:sz w:val="24"/>
              </w:rPr>
            </w:pPr>
            <w:r w:rsidRPr="00DE77E2">
              <w:rPr>
                <w:rFonts w:ascii="Times New Roman" w:hAnsi="Times New Roman" w:cs="Times New Roman"/>
                <w:sz w:val="24"/>
              </w:rPr>
              <w:t>Zhang W, Guo C, Jiang K</w:t>
            </w:r>
            <w:r w:rsidR="0045737A" w:rsidRPr="00DE77E2">
              <w:rPr>
                <w:rFonts w:ascii="Times New Roman" w:hAnsi="Times New Roman" w:cs="Times New Roman"/>
                <w:sz w:val="24"/>
              </w:rPr>
              <w:t>, Yin</w:t>
            </w:r>
            <w:r w:rsidRPr="00DE77E2">
              <w:rPr>
                <w:rFonts w:ascii="Times New Roman" w:hAnsi="Times New Roman" w:cs="Times New Roman"/>
                <w:sz w:val="24"/>
              </w:rPr>
              <w:t>g M, Hu</w:t>
            </w:r>
            <w:r w:rsidR="0045737A" w:rsidRPr="00DE77E2">
              <w:rPr>
                <w:rFonts w:ascii="Times New Roman" w:hAnsi="Times New Roman" w:cs="Times New Roman"/>
                <w:sz w:val="24"/>
              </w:rPr>
              <w:t xml:space="preserve"> X. Quantification of lactate from various metabolic pathways and quantification issues of lactate isotopologues and isotopmers. Scientific Reports, 2017, 7: 8489, DOI:10.1038/s41598-017-08277-3</w:t>
            </w:r>
          </w:p>
          <w:p w:rsidR="006C27B0" w:rsidRPr="00DE77E2" w:rsidRDefault="00122120" w:rsidP="0045737A">
            <w:pPr>
              <w:pStyle w:val="a5"/>
              <w:numPr>
                <w:ilvl w:val="0"/>
                <w:numId w:val="5"/>
              </w:numPr>
              <w:ind w:firstLineChars="0"/>
              <w:rPr>
                <w:rFonts w:ascii="Times New Roman" w:hAnsi="Times New Roman" w:cs="Times New Roman"/>
                <w:sz w:val="24"/>
              </w:rPr>
            </w:pPr>
            <w:r w:rsidRPr="00DE77E2">
              <w:rPr>
                <w:rFonts w:ascii="Times New Roman" w:hAnsi="Times New Roman" w:cs="Times New Roman"/>
                <w:sz w:val="24"/>
              </w:rPr>
              <w:t>Wang R, Jin C, Hu</w:t>
            </w:r>
            <w:r w:rsidR="0045737A" w:rsidRPr="00DE77E2">
              <w:rPr>
                <w:rFonts w:ascii="Times New Roman" w:hAnsi="Times New Roman" w:cs="Times New Roman"/>
                <w:sz w:val="24"/>
              </w:rPr>
              <w:t xml:space="preserve"> X. Evidence of drug-response heterogeneity rapidly generated from a single cancer cell.Oncotarget. 2017</w:t>
            </w:r>
            <w:r w:rsidR="00B600DB" w:rsidRPr="00DE77E2">
              <w:rPr>
                <w:rFonts w:ascii="Times New Roman" w:hAnsi="Times New Roman" w:cs="Times New Roman"/>
                <w:sz w:val="24"/>
              </w:rPr>
              <w:t>,</w:t>
            </w:r>
            <w:r w:rsidR="0045737A" w:rsidRPr="00DE77E2">
              <w:rPr>
                <w:rFonts w:ascii="Times New Roman" w:hAnsi="Times New Roman" w:cs="Times New Roman"/>
                <w:sz w:val="24"/>
              </w:rPr>
              <w:t xml:space="preserve"> 8:41113-41124. doi.org/10.18632/oncotarget.17064</w:t>
            </w:r>
          </w:p>
          <w:p w:rsidR="004B6E34" w:rsidRPr="00DE77E2" w:rsidRDefault="008D7C1B" w:rsidP="008D7C1B">
            <w:pPr>
              <w:pStyle w:val="a5"/>
              <w:numPr>
                <w:ilvl w:val="0"/>
                <w:numId w:val="5"/>
              </w:numPr>
              <w:ind w:firstLineChars="0"/>
              <w:rPr>
                <w:rFonts w:ascii="Times New Roman" w:hAnsi="Times New Roman" w:cs="Times New Roman"/>
                <w:sz w:val="24"/>
              </w:rPr>
            </w:pPr>
            <w:r w:rsidRPr="00DE77E2">
              <w:rPr>
                <w:rFonts w:ascii="Times New Roman" w:hAnsi="Times New Roman" w:cs="Times New Roman"/>
                <w:sz w:val="24"/>
              </w:rPr>
              <w:t>Guan</w:t>
            </w:r>
            <w:r w:rsidR="00122120" w:rsidRPr="00DE77E2">
              <w:rPr>
                <w:rFonts w:ascii="Times New Roman" w:hAnsi="Times New Roman" w:cs="Times New Roman"/>
                <w:sz w:val="24"/>
              </w:rPr>
              <w:t xml:space="preserve"> X</w:t>
            </w:r>
            <w:r w:rsidRPr="00DE77E2">
              <w:rPr>
                <w:rFonts w:ascii="Times New Roman" w:hAnsi="Times New Roman" w:cs="Times New Roman"/>
                <w:sz w:val="24"/>
              </w:rPr>
              <w:t>, Xu</w:t>
            </w:r>
            <w:r w:rsidR="00122120" w:rsidRPr="00DE77E2">
              <w:rPr>
                <w:rFonts w:ascii="Times New Roman" w:hAnsi="Times New Roman" w:cs="Times New Roman"/>
                <w:sz w:val="24"/>
              </w:rPr>
              <w:t xml:space="preserve"> X</w:t>
            </w:r>
            <w:r w:rsidR="004B6E34" w:rsidRPr="00DE77E2">
              <w:rPr>
                <w:rFonts w:ascii="Times New Roman" w:hAnsi="Times New Roman" w:cs="Times New Roman"/>
                <w:sz w:val="24"/>
              </w:rPr>
              <w:t>and</w:t>
            </w:r>
            <w:r w:rsidRPr="00DE77E2">
              <w:rPr>
                <w:rFonts w:ascii="Times New Roman" w:hAnsi="Times New Roman" w:cs="Times New Roman"/>
                <w:sz w:val="24"/>
              </w:rPr>
              <w:t xml:space="preserve"> Zhang</w:t>
            </w:r>
            <w:r w:rsidR="004B6E34" w:rsidRPr="00DE77E2">
              <w:rPr>
                <w:rFonts w:ascii="Times New Roman" w:hAnsi="Times New Roman" w:cs="Times New Roman"/>
                <w:sz w:val="24"/>
              </w:rPr>
              <w:t xml:space="preserve"> M. </w:t>
            </w:r>
            <w:r w:rsidRPr="00DE77E2">
              <w:rPr>
                <w:rFonts w:ascii="Times New Roman" w:hAnsi="Times New Roman" w:cs="Times New Roman"/>
                <w:sz w:val="24"/>
              </w:rPr>
              <w:t>Region-Specific Iron Measured by MRI as a Biomarker for Parkinson's Disease.Neurosci Bull. 2017 Oct;33(5):561-567. doi: 10.1007/s12264-017-0138-x.</w:t>
            </w:r>
          </w:p>
          <w:p w:rsidR="00122120" w:rsidRPr="00DE77E2" w:rsidRDefault="00026715" w:rsidP="00122120">
            <w:pPr>
              <w:pStyle w:val="a5"/>
              <w:numPr>
                <w:ilvl w:val="0"/>
                <w:numId w:val="5"/>
              </w:numPr>
              <w:ind w:firstLineChars="0"/>
              <w:rPr>
                <w:rFonts w:ascii="Times New Roman" w:hAnsi="Times New Roman" w:cs="Times New Roman"/>
                <w:sz w:val="24"/>
              </w:rPr>
            </w:pPr>
            <w:r w:rsidRPr="00DE77E2">
              <w:rPr>
                <w:rFonts w:ascii="Times New Roman" w:hAnsi="Times New Roman" w:cs="Times New Roman"/>
                <w:sz w:val="24"/>
              </w:rPr>
              <w:t>Rahim Ullah, Yan Su</w:t>
            </w:r>
            <w:r w:rsidR="00122120" w:rsidRPr="00DE77E2">
              <w:rPr>
                <w:rFonts w:ascii="Times New Roman" w:hAnsi="Times New Roman" w:cs="Times New Roman"/>
                <w:sz w:val="24"/>
              </w:rPr>
              <w:t>, Yi Shen. et al. Postnatal feeding with high-fat diet induce obesity and precocious puberty in C57BL/6J mouse pups: a novel model of obesity and puberty. Front. Med.2017.2:266-277</w:t>
            </w:r>
          </w:p>
          <w:p w:rsidR="00122120" w:rsidRPr="00DE77E2" w:rsidRDefault="009058CD" w:rsidP="00EB6F33">
            <w:pPr>
              <w:ind w:firstLineChars="0" w:firstLine="0"/>
              <w:rPr>
                <w:rFonts w:ascii="Times New Roman" w:hAnsi="Times New Roman" w:cs="Times New Roman"/>
                <w:b/>
                <w:sz w:val="24"/>
              </w:rPr>
            </w:pPr>
            <w:r w:rsidRPr="00DE77E2">
              <w:rPr>
                <w:rFonts w:ascii="Times New Roman" w:hAnsi="Times New Roman" w:cs="Times New Roman"/>
                <w:b/>
                <w:sz w:val="24"/>
              </w:rPr>
              <w:t>Follo</w:t>
            </w:r>
            <w:r w:rsidR="001E6659">
              <w:rPr>
                <w:rFonts w:ascii="Times New Roman" w:hAnsi="Times New Roman" w:cs="Times New Roman"/>
                <w:b/>
                <w:sz w:val="24"/>
              </w:rPr>
              <w:t xml:space="preserve">w-up </w:t>
            </w:r>
            <w:r w:rsidRPr="00DE77E2">
              <w:rPr>
                <w:rFonts w:ascii="Times New Roman" w:hAnsi="Times New Roman" w:cs="Times New Roman"/>
                <w:b/>
                <w:sz w:val="24"/>
              </w:rPr>
              <w:t>funding:</w:t>
            </w:r>
          </w:p>
          <w:p w:rsidR="006C27B0" w:rsidRPr="00DE77E2" w:rsidRDefault="00117ACF" w:rsidP="00606DF1">
            <w:pPr>
              <w:ind w:firstLine="480"/>
              <w:rPr>
                <w:rFonts w:ascii="Times New Roman" w:hAnsi="Times New Roman" w:cs="Times New Roman"/>
              </w:rPr>
            </w:pPr>
            <w:r w:rsidRPr="00DE77E2">
              <w:rPr>
                <w:rFonts w:ascii="Times New Roman" w:hAnsi="Times New Roman" w:cs="Times New Roman"/>
                <w:sz w:val="24"/>
              </w:rPr>
              <w:t>With the support of th</w:t>
            </w:r>
            <w:r w:rsidR="00606DF1" w:rsidRPr="00DE77E2">
              <w:rPr>
                <w:rFonts w:ascii="Times New Roman" w:hAnsi="Times New Roman" w:cs="Times New Roman"/>
                <w:sz w:val="24"/>
              </w:rPr>
              <w:t>is</w:t>
            </w:r>
            <w:r w:rsidRPr="00DE77E2">
              <w:rPr>
                <w:rFonts w:ascii="Times New Roman" w:hAnsi="Times New Roman" w:cs="Times New Roman"/>
                <w:sz w:val="24"/>
              </w:rPr>
              <w:t xml:space="preserve"> project, we received </w:t>
            </w:r>
            <w:r w:rsidR="00D230B4" w:rsidRPr="00DE77E2">
              <w:rPr>
                <w:rFonts w:ascii="Times New Roman" w:hAnsi="Times New Roman" w:cs="Times New Roman"/>
                <w:sz w:val="24"/>
              </w:rPr>
              <w:t xml:space="preserve">other </w:t>
            </w:r>
            <w:r w:rsidRPr="00DE77E2">
              <w:rPr>
                <w:rFonts w:ascii="Times New Roman" w:hAnsi="Times New Roman" w:cs="Times New Roman"/>
                <w:sz w:val="24"/>
              </w:rPr>
              <w:t>seven follow-up funds</w:t>
            </w:r>
            <w:r w:rsidR="00606DF1" w:rsidRPr="00DE77E2">
              <w:rPr>
                <w:rFonts w:ascii="Times New Roman" w:hAnsi="Times New Roman" w:cs="Times New Roman"/>
                <w:sz w:val="24"/>
              </w:rPr>
              <w:t>, a total of 4.62 million</w:t>
            </w:r>
            <w:r w:rsidR="00D230B4" w:rsidRPr="00DE77E2">
              <w:rPr>
                <w:rFonts w:ascii="Times New Roman" w:hAnsi="Times New Roman" w:cs="Times New Roman"/>
                <w:sz w:val="24"/>
              </w:rPr>
              <w:t xml:space="preserve"> RMB</w:t>
            </w:r>
            <w:r w:rsidR="00606DF1" w:rsidRPr="00DE77E2">
              <w:rPr>
                <w:rFonts w:ascii="Times New Roman" w:hAnsi="Times New Roman" w:cs="Times New Roman"/>
                <w:sz w:val="24"/>
              </w:rPr>
              <w:t>,</w:t>
            </w:r>
            <w:r w:rsidRPr="00DE77E2">
              <w:rPr>
                <w:rFonts w:ascii="Times New Roman" w:hAnsi="Times New Roman" w:cs="Times New Roman"/>
                <w:sz w:val="24"/>
              </w:rPr>
              <w:t xml:space="preserve"> including five </w:t>
            </w:r>
            <w:r w:rsidR="00D230B4" w:rsidRPr="00DE77E2">
              <w:rPr>
                <w:rFonts w:ascii="Times New Roman" w:hAnsi="Times New Roman" w:cs="Times New Roman"/>
                <w:sz w:val="24"/>
              </w:rPr>
              <w:t xml:space="preserve">projects of </w:t>
            </w:r>
            <w:r w:rsidRPr="00DE77E2">
              <w:rPr>
                <w:rFonts w:ascii="Times New Roman" w:hAnsi="Times New Roman" w:cs="Times New Roman"/>
                <w:sz w:val="24"/>
              </w:rPr>
              <w:t xml:space="preserve">National Natural Science </w:t>
            </w:r>
            <w:r w:rsidR="00606DF1" w:rsidRPr="00DE77E2">
              <w:rPr>
                <w:rFonts w:ascii="Times New Roman" w:hAnsi="Times New Roman" w:cs="Times New Roman"/>
                <w:sz w:val="24"/>
              </w:rPr>
              <w:t>f</w:t>
            </w:r>
            <w:r w:rsidRPr="00DE77E2">
              <w:rPr>
                <w:rFonts w:ascii="Times New Roman" w:hAnsi="Times New Roman" w:cs="Times New Roman"/>
                <w:sz w:val="24"/>
              </w:rPr>
              <w:t>oundations</w:t>
            </w:r>
            <w:r w:rsidR="00606DF1" w:rsidRPr="00DE77E2">
              <w:rPr>
                <w:rFonts w:ascii="Times New Roman" w:hAnsi="Times New Roman" w:cs="Times New Roman"/>
                <w:sz w:val="24"/>
              </w:rPr>
              <w:t xml:space="preserve"> and</w:t>
            </w:r>
            <w:r w:rsidRPr="00DE77E2">
              <w:rPr>
                <w:rFonts w:ascii="Times New Roman" w:hAnsi="Times New Roman" w:cs="Times New Roman"/>
                <w:sz w:val="24"/>
              </w:rPr>
              <w:t xml:space="preserve"> one National Development Plan of </w:t>
            </w:r>
            <w:r w:rsidR="00D230B4" w:rsidRPr="00DE77E2">
              <w:rPr>
                <w:rFonts w:ascii="Times New Roman" w:hAnsi="Times New Roman" w:cs="Times New Roman"/>
                <w:sz w:val="24"/>
              </w:rPr>
              <w:t>digital medical equipment R &amp; D</w:t>
            </w:r>
            <w:r w:rsidRPr="00DE77E2">
              <w:rPr>
                <w:rFonts w:ascii="Times New Roman" w:hAnsi="Times New Roman" w:cs="Times New Roman"/>
                <w:sz w:val="24"/>
              </w:rPr>
              <w:t xml:space="preserve">in </w:t>
            </w:r>
            <w:r w:rsidR="00D230B4" w:rsidRPr="00DE77E2">
              <w:rPr>
                <w:rFonts w:ascii="Times New Roman" w:hAnsi="Times New Roman" w:cs="Times New Roman"/>
                <w:sz w:val="24"/>
              </w:rPr>
              <w:t>“</w:t>
            </w:r>
            <w:r w:rsidRPr="00DE77E2">
              <w:rPr>
                <w:rFonts w:ascii="Times New Roman" w:hAnsi="Times New Roman" w:cs="Times New Roman"/>
                <w:sz w:val="24"/>
              </w:rPr>
              <w:t>13th Five-Year</w:t>
            </w:r>
            <w:r w:rsidR="00D230B4" w:rsidRPr="00DE77E2">
              <w:rPr>
                <w:rFonts w:ascii="Times New Roman" w:hAnsi="Times New Roman" w:cs="Times New Roman"/>
                <w:sz w:val="24"/>
              </w:rPr>
              <w:t>”</w:t>
            </w:r>
            <w:r w:rsidRPr="00DE77E2">
              <w:rPr>
                <w:rFonts w:ascii="Times New Roman" w:hAnsi="Times New Roman" w:cs="Times New Roman"/>
                <w:sz w:val="24"/>
              </w:rPr>
              <w:t xml:space="preserve"> by the </w:t>
            </w:r>
            <w:r w:rsidR="00D230B4" w:rsidRPr="00DE77E2">
              <w:rPr>
                <w:rFonts w:ascii="Times New Roman" w:hAnsi="Times New Roman" w:cs="Times New Roman"/>
                <w:sz w:val="24"/>
              </w:rPr>
              <w:t>Ministry of S</w:t>
            </w:r>
            <w:r w:rsidRPr="00DE77E2">
              <w:rPr>
                <w:rFonts w:ascii="Times New Roman" w:hAnsi="Times New Roman" w:cs="Times New Roman"/>
                <w:sz w:val="24"/>
              </w:rPr>
              <w:t>cience and</w:t>
            </w:r>
            <w:r w:rsidR="00D230B4" w:rsidRPr="00DE77E2">
              <w:rPr>
                <w:rFonts w:ascii="Times New Roman" w:hAnsi="Times New Roman" w:cs="Times New Roman"/>
                <w:sz w:val="24"/>
              </w:rPr>
              <w:t>T</w:t>
            </w:r>
            <w:r w:rsidRPr="00DE77E2">
              <w:rPr>
                <w:rFonts w:ascii="Times New Roman" w:hAnsi="Times New Roman" w:cs="Times New Roman"/>
                <w:sz w:val="24"/>
              </w:rPr>
              <w:t>echnolog</w:t>
            </w:r>
            <w:r w:rsidR="00606DF1" w:rsidRPr="00DE77E2">
              <w:rPr>
                <w:rFonts w:ascii="Times New Roman" w:hAnsi="Times New Roman" w:cs="Times New Roman"/>
                <w:sz w:val="24"/>
              </w:rPr>
              <w:t>y. Application for the establishment of the center for diagnosis and treatment of major diseases in Zhejiang province</w:t>
            </w:r>
            <w:r w:rsidR="00D230B4" w:rsidRPr="00DE77E2">
              <w:rPr>
                <w:rFonts w:ascii="Times New Roman" w:hAnsi="Times New Roman" w:cs="Times New Roman"/>
                <w:sz w:val="24"/>
              </w:rPr>
              <w:t xml:space="preserve"> got approved with</w:t>
            </w:r>
            <w:r w:rsidR="00026715" w:rsidRPr="00DE77E2">
              <w:rPr>
                <w:rFonts w:ascii="Times New Roman" w:hAnsi="Times New Roman" w:cs="Times New Roman"/>
                <w:sz w:val="24"/>
              </w:rPr>
              <w:t>a</w:t>
            </w:r>
            <w:r w:rsidR="00D230B4" w:rsidRPr="00DE77E2">
              <w:rPr>
                <w:rFonts w:ascii="Times New Roman" w:hAnsi="Times New Roman" w:cs="Times New Roman"/>
                <w:sz w:val="24"/>
              </w:rPr>
              <w:t xml:space="preserve"> 5 million RMB</w:t>
            </w:r>
            <w:r w:rsidR="00026715" w:rsidRPr="00DE77E2">
              <w:rPr>
                <w:rFonts w:ascii="Times New Roman" w:hAnsi="Times New Roman" w:cs="Times New Roman"/>
                <w:sz w:val="24"/>
              </w:rPr>
              <w:t xml:space="preserve"> research fund</w:t>
            </w:r>
            <w:r w:rsidR="00606DF1" w:rsidRPr="00DE77E2">
              <w:rPr>
                <w:rFonts w:ascii="Times New Roman" w:hAnsi="Times New Roman" w:cs="Times New Roman"/>
                <w:sz w:val="24"/>
              </w:rPr>
              <w:t>.</w:t>
            </w:r>
          </w:p>
          <w:p w:rsidR="006C27B0" w:rsidRPr="00DE77E2" w:rsidRDefault="006C27B0" w:rsidP="00AA2B85">
            <w:pPr>
              <w:ind w:firstLineChars="0" w:firstLine="0"/>
              <w:rPr>
                <w:rFonts w:ascii="Times New Roman" w:hAnsi="Times New Roman" w:cs="Times New Roman"/>
              </w:rPr>
            </w:pPr>
          </w:p>
        </w:tc>
      </w:tr>
    </w:tbl>
    <w:p w:rsidR="00A22D55" w:rsidRPr="00DE77E2" w:rsidRDefault="00A22D55" w:rsidP="005A08C7">
      <w:pPr>
        <w:ind w:firstLine="420"/>
        <w:rPr>
          <w:rFonts w:ascii="Times New Roman" w:hAnsi="Times New Roman" w:cs="Times New Roman"/>
        </w:rPr>
      </w:pPr>
    </w:p>
    <w:sectPr w:rsidR="00A22D55" w:rsidRPr="00DE77E2" w:rsidSect="00A949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CC3" w:rsidRDefault="00072CC3" w:rsidP="0080510D">
      <w:pPr>
        <w:spacing w:line="240" w:lineRule="auto"/>
        <w:ind w:firstLine="420"/>
      </w:pPr>
      <w:r>
        <w:separator/>
      </w:r>
    </w:p>
  </w:endnote>
  <w:endnote w:type="continuationSeparator" w:id="1">
    <w:p w:rsidR="00072CC3" w:rsidRDefault="00072CC3"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117AC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CC3" w:rsidRDefault="00072CC3" w:rsidP="0080510D">
      <w:pPr>
        <w:spacing w:line="240" w:lineRule="auto"/>
        <w:ind w:firstLine="420"/>
      </w:pPr>
      <w:r>
        <w:separator/>
      </w:r>
    </w:p>
  </w:footnote>
  <w:footnote w:type="continuationSeparator" w:id="1">
    <w:p w:rsidR="00072CC3" w:rsidRDefault="00072CC3"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117ACF">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7724"/>
    <w:multiLevelType w:val="hybridMultilevel"/>
    <w:tmpl w:val="FA9E097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0CCB6975"/>
    <w:multiLevelType w:val="hybridMultilevel"/>
    <w:tmpl w:val="15FCC4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940269"/>
    <w:multiLevelType w:val="hybridMultilevel"/>
    <w:tmpl w:val="31C006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ED1C3C"/>
    <w:multiLevelType w:val="hybridMultilevel"/>
    <w:tmpl w:val="AD28769A"/>
    <w:lvl w:ilvl="0" w:tplc="6608B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E641A4"/>
    <w:multiLevelType w:val="hybridMultilevel"/>
    <w:tmpl w:val="969C60C2"/>
    <w:lvl w:ilvl="0" w:tplc="6608B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9017E91"/>
    <w:multiLevelType w:val="hybridMultilevel"/>
    <w:tmpl w:val="80D01520"/>
    <w:lvl w:ilvl="0" w:tplc="6608B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1671DB"/>
    <w:multiLevelType w:val="hybridMultilevel"/>
    <w:tmpl w:val="0C022276"/>
    <w:lvl w:ilvl="0" w:tplc="6608B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26715"/>
    <w:rsid w:val="00037060"/>
    <w:rsid w:val="00047000"/>
    <w:rsid w:val="000631BB"/>
    <w:rsid w:val="00072CC3"/>
    <w:rsid w:val="00074D1D"/>
    <w:rsid w:val="00086216"/>
    <w:rsid w:val="000E35F5"/>
    <w:rsid w:val="000E414A"/>
    <w:rsid w:val="000E46AB"/>
    <w:rsid w:val="00117ACF"/>
    <w:rsid w:val="00122120"/>
    <w:rsid w:val="00180DE5"/>
    <w:rsid w:val="001B0234"/>
    <w:rsid w:val="001C70D4"/>
    <w:rsid w:val="001E6659"/>
    <w:rsid w:val="00230C34"/>
    <w:rsid w:val="00374825"/>
    <w:rsid w:val="00416BE1"/>
    <w:rsid w:val="0042007D"/>
    <w:rsid w:val="00432CE8"/>
    <w:rsid w:val="0045737A"/>
    <w:rsid w:val="00460371"/>
    <w:rsid w:val="004B6E34"/>
    <w:rsid w:val="004E78AC"/>
    <w:rsid w:val="005A08C7"/>
    <w:rsid w:val="005A18F3"/>
    <w:rsid w:val="006000FC"/>
    <w:rsid w:val="00606DF1"/>
    <w:rsid w:val="00631615"/>
    <w:rsid w:val="00634C92"/>
    <w:rsid w:val="006C27B0"/>
    <w:rsid w:val="006C7773"/>
    <w:rsid w:val="006E20F6"/>
    <w:rsid w:val="00722CA0"/>
    <w:rsid w:val="0074214F"/>
    <w:rsid w:val="007E68A7"/>
    <w:rsid w:val="0080510D"/>
    <w:rsid w:val="00843EA5"/>
    <w:rsid w:val="008715B9"/>
    <w:rsid w:val="008C0901"/>
    <w:rsid w:val="008D7C1B"/>
    <w:rsid w:val="00903D03"/>
    <w:rsid w:val="009058CD"/>
    <w:rsid w:val="00917E73"/>
    <w:rsid w:val="00944266"/>
    <w:rsid w:val="00955BDE"/>
    <w:rsid w:val="009908E5"/>
    <w:rsid w:val="00A22D55"/>
    <w:rsid w:val="00A3338D"/>
    <w:rsid w:val="00A34CB7"/>
    <w:rsid w:val="00A37444"/>
    <w:rsid w:val="00A519EA"/>
    <w:rsid w:val="00A9497E"/>
    <w:rsid w:val="00AC3B26"/>
    <w:rsid w:val="00AE1980"/>
    <w:rsid w:val="00B600DB"/>
    <w:rsid w:val="00B67D1A"/>
    <w:rsid w:val="00BD2EA8"/>
    <w:rsid w:val="00BF325F"/>
    <w:rsid w:val="00C87E69"/>
    <w:rsid w:val="00CE1A5F"/>
    <w:rsid w:val="00D05DD5"/>
    <w:rsid w:val="00D230B4"/>
    <w:rsid w:val="00D46DA1"/>
    <w:rsid w:val="00DB5BE1"/>
    <w:rsid w:val="00DE77E2"/>
    <w:rsid w:val="00DF5849"/>
    <w:rsid w:val="00E33C2D"/>
    <w:rsid w:val="00E43C61"/>
    <w:rsid w:val="00E708D6"/>
    <w:rsid w:val="00EB6F33"/>
    <w:rsid w:val="00EE1DEC"/>
    <w:rsid w:val="00F47445"/>
    <w:rsid w:val="00F71611"/>
    <w:rsid w:val="00FB5551"/>
    <w:rsid w:val="00FD0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0510D"/>
    <w:rPr>
      <w:sz w:val="18"/>
      <w:szCs w:val="18"/>
    </w:rPr>
  </w:style>
  <w:style w:type="paragraph" w:styleId="a4">
    <w:name w:val="footer"/>
    <w:basedOn w:val="a"/>
    <w:link w:val="Char0"/>
    <w:uiPriority w:val="99"/>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0510D"/>
    <w:rPr>
      <w:sz w:val="18"/>
      <w:szCs w:val="18"/>
    </w:rPr>
  </w:style>
  <w:style w:type="paragraph" w:styleId="a5">
    <w:name w:val="List Paragraph"/>
    <w:basedOn w:val="a"/>
    <w:uiPriority w:val="34"/>
    <w:qFormat/>
    <w:rsid w:val="00E33C2D"/>
    <w:pPr>
      <w:ind w:firstLine="420"/>
    </w:pPr>
  </w:style>
</w:styles>
</file>

<file path=word/webSettings.xml><?xml version="1.0" encoding="utf-8"?>
<w:webSettings xmlns:r="http://schemas.openxmlformats.org/officeDocument/2006/relationships" xmlns:w="http://schemas.openxmlformats.org/wordprocessingml/2006/main">
  <w:divs>
    <w:div w:id="377362524">
      <w:bodyDiv w:val="1"/>
      <w:marLeft w:val="0"/>
      <w:marRight w:val="0"/>
      <w:marTop w:val="0"/>
      <w:marBottom w:val="0"/>
      <w:divBdr>
        <w:top w:val="none" w:sz="0" w:space="0" w:color="auto"/>
        <w:left w:val="none" w:sz="0" w:space="0" w:color="auto"/>
        <w:bottom w:val="none" w:sz="0" w:space="0" w:color="auto"/>
        <w:right w:val="none" w:sz="0" w:space="0" w:color="auto"/>
      </w:divBdr>
      <w:divsChild>
        <w:div w:id="823930513">
          <w:marLeft w:val="0"/>
          <w:marRight w:val="1"/>
          <w:marTop w:val="0"/>
          <w:marBottom w:val="0"/>
          <w:divBdr>
            <w:top w:val="none" w:sz="0" w:space="0" w:color="auto"/>
            <w:left w:val="none" w:sz="0" w:space="0" w:color="auto"/>
            <w:bottom w:val="none" w:sz="0" w:space="0" w:color="auto"/>
            <w:right w:val="none" w:sz="0" w:space="0" w:color="auto"/>
          </w:divBdr>
          <w:divsChild>
            <w:div w:id="1469207722">
              <w:marLeft w:val="0"/>
              <w:marRight w:val="0"/>
              <w:marTop w:val="0"/>
              <w:marBottom w:val="0"/>
              <w:divBdr>
                <w:top w:val="none" w:sz="0" w:space="0" w:color="auto"/>
                <w:left w:val="none" w:sz="0" w:space="0" w:color="auto"/>
                <w:bottom w:val="none" w:sz="0" w:space="0" w:color="auto"/>
                <w:right w:val="none" w:sz="0" w:space="0" w:color="auto"/>
              </w:divBdr>
              <w:divsChild>
                <w:div w:id="1393231851">
                  <w:marLeft w:val="0"/>
                  <w:marRight w:val="1"/>
                  <w:marTop w:val="0"/>
                  <w:marBottom w:val="0"/>
                  <w:divBdr>
                    <w:top w:val="none" w:sz="0" w:space="0" w:color="auto"/>
                    <w:left w:val="none" w:sz="0" w:space="0" w:color="auto"/>
                    <w:bottom w:val="none" w:sz="0" w:space="0" w:color="auto"/>
                    <w:right w:val="none" w:sz="0" w:space="0" w:color="auto"/>
                  </w:divBdr>
                  <w:divsChild>
                    <w:div w:id="38672258">
                      <w:marLeft w:val="0"/>
                      <w:marRight w:val="0"/>
                      <w:marTop w:val="0"/>
                      <w:marBottom w:val="0"/>
                      <w:divBdr>
                        <w:top w:val="none" w:sz="0" w:space="0" w:color="auto"/>
                        <w:left w:val="none" w:sz="0" w:space="0" w:color="auto"/>
                        <w:bottom w:val="none" w:sz="0" w:space="0" w:color="auto"/>
                        <w:right w:val="none" w:sz="0" w:space="0" w:color="auto"/>
                      </w:divBdr>
                      <w:divsChild>
                        <w:div w:id="1265310321">
                          <w:marLeft w:val="0"/>
                          <w:marRight w:val="0"/>
                          <w:marTop w:val="0"/>
                          <w:marBottom w:val="0"/>
                          <w:divBdr>
                            <w:top w:val="none" w:sz="0" w:space="0" w:color="auto"/>
                            <w:left w:val="none" w:sz="0" w:space="0" w:color="auto"/>
                            <w:bottom w:val="none" w:sz="0" w:space="0" w:color="auto"/>
                            <w:right w:val="none" w:sz="0" w:space="0" w:color="auto"/>
                          </w:divBdr>
                          <w:divsChild>
                            <w:div w:id="25715307">
                              <w:marLeft w:val="0"/>
                              <w:marRight w:val="0"/>
                              <w:marTop w:val="0"/>
                              <w:marBottom w:val="0"/>
                              <w:divBdr>
                                <w:top w:val="none" w:sz="0" w:space="0" w:color="auto"/>
                                <w:left w:val="none" w:sz="0" w:space="0" w:color="auto"/>
                                <w:bottom w:val="none" w:sz="0" w:space="0" w:color="auto"/>
                                <w:right w:val="none" w:sz="0" w:space="0" w:color="auto"/>
                              </w:divBdr>
                            </w:div>
                          </w:divsChild>
                        </w:div>
                        <w:div w:id="286591040">
                          <w:marLeft w:val="0"/>
                          <w:marRight w:val="0"/>
                          <w:marTop w:val="0"/>
                          <w:marBottom w:val="0"/>
                          <w:divBdr>
                            <w:top w:val="none" w:sz="0" w:space="0" w:color="auto"/>
                            <w:left w:val="none" w:sz="0" w:space="0" w:color="auto"/>
                            <w:bottom w:val="none" w:sz="0" w:space="0" w:color="auto"/>
                            <w:right w:val="none" w:sz="0" w:space="0" w:color="auto"/>
                          </w:divBdr>
                          <w:divsChild>
                            <w:div w:id="1572428056">
                              <w:marLeft w:val="0"/>
                              <w:marRight w:val="0"/>
                              <w:marTop w:val="120"/>
                              <w:marBottom w:val="360"/>
                              <w:divBdr>
                                <w:top w:val="none" w:sz="0" w:space="0" w:color="auto"/>
                                <w:left w:val="none" w:sz="0" w:space="0" w:color="auto"/>
                                <w:bottom w:val="none" w:sz="0" w:space="0" w:color="auto"/>
                                <w:right w:val="none" w:sz="0" w:space="0" w:color="auto"/>
                              </w:divBdr>
                              <w:divsChild>
                                <w:div w:id="19828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017267">
      <w:bodyDiv w:val="1"/>
      <w:marLeft w:val="0"/>
      <w:marRight w:val="0"/>
      <w:marTop w:val="0"/>
      <w:marBottom w:val="0"/>
      <w:divBdr>
        <w:top w:val="none" w:sz="0" w:space="0" w:color="auto"/>
        <w:left w:val="none" w:sz="0" w:space="0" w:color="auto"/>
        <w:bottom w:val="none" w:sz="0" w:space="0" w:color="auto"/>
        <w:right w:val="none" w:sz="0" w:space="0" w:color="auto"/>
      </w:divBdr>
      <w:divsChild>
        <w:div w:id="759109076">
          <w:marLeft w:val="0"/>
          <w:marRight w:val="0"/>
          <w:marTop w:val="0"/>
          <w:marBottom w:val="0"/>
          <w:divBdr>
            <w:top w:val="none" w:sz="0" w:space="0" w:color="auto"/>
            <w:left w:val="none" w:sz="0" w:space="0" w:color="auto"/>
            <w:bottom w:val="none" w:sz="0" w:space="0" w:color="auto"/>
            <w:right w:val="none" w:sz="0" w:space="0" w:color="auto"/>
          </w:divBdr>
          <w:divsChild>
            <w:div w:id="594872732">
              <w:marLeft w:val="0"/>
              <w:marRight w:val="0"/>
              <w:marTop w:val="0"/>
              <w:marBottom w:val="0"/>
              <w:divBdr>
                <w:top w:val="none" w:sz="0" w:space="0" w:color="auto"/>
                <w:left w:val="none" w:sz="0" w:space="0" w:color="auto"/>
                <w:bottom w:val="none" w:sz="0" w:space="0" w:color="auto"/>
                <w:right w:val="none" w:sz="0" w:space="0" w:color="auto"/>
              </w:divBdr>
              <w:divsChild>
                <w:div w:id="1691685310">
                  <w:marLeft w:val="0"/>
                  <w:marRight w:val="0"/>
                  <w:marTop w:val="0"/>
                  <w:marBottom w:val="0"/>
                  <w:divBdr>
                    <w:top w:val="none" w:sz="0" w:space="0" w:color="auto"/>
                    <w:left w:val="none" w:sz="0" w:space="0" w:color="auto"/>
                    <w:bottom w:val="none" w:sz="0" w:space="0" w:color="auto"/>
                    <w:right w:val="none" w:sz="0" w:space="0" w:color="auto"/>
                  </w:divBdr>
                  <w:divsChild>
                    <w:div w:id="1632590150">
                      <w:marLeft w:val="0"/>
                      <w:marRight w:val="0"/>
                      <w:marTop w:val="0"/>
                      <w:marBottom w:val="0"/>
                      <w:divBdr>
                        <w:top w:val="none" w:sz="0" w:space="0" w:color="auto"/>
                        <w:left w:val="none" w:sz="0" w:space="0" w:color="auto"/>
                        <w:bottom w:val="none" w:sz="0" w:space="0" w:color="auto"/>
                        <w:right w:val="none" w:sz="0" w:space="0" w:color="auto"/>
                      </w:divBdr>
                      <w:divsChild>
                        <w:div w:id="1266882754">
                          <w:marLeft w:val="0"/>
                          <w:marRight w:val="0"/>
                          <w:marTop w:val="0"/>
                          <w:marBottom w:val="900"/>
                          <w:divBdr>
                            <w:top w:val="none" w:sz="0" w:space="0" w:color="auto"/>
                            <w:left w:val="none" w:sz="0" w:space="0" w:color="auto"/>
                            <w:bottom w:val="none" w:sz="0" w:space="0" w:color="auto"/>
                            <w:right w:val="none" w:sz="0" w:space="0" w:color="auto"/>
                          </w:divBdr>
                          <w:divsChild>
                            <w:div w:id="1223177041">
                              <w:marLeft w:val="0"/>
                              <w:marRight w:val="0"/>
                              <w:marTop w:val="0"/>
                              <w:marBottom w:val="0"/>
                              <w:divBdr>
                                <w:top w:val="none" w:sz="0" w:space="0" w:color="auto"/>
                                <w:left w:val="none" w:sz="0" w:space="0" w:color="auto"/>
                                <w:bottom w:val="none" w:sz="0" w:space="0" w:color="auto"/>
                                <w:right w:val="none" w:sz="0" w:space="0" w:color="auto"/>
                              </w:divBdr>
                              <w:divsChild>
                                <w:div w:id="2046562327">
                                  <w:marLeft w:val="0"/>
                                  <w:marRight w:val="0"/>
                                  <w:marTop w:val="0"/>
                                  <w:marBottom w:val="0"/>
                                  <w:divBdr>
                                    <w:top w:val="none" w:sz="0" w:space="0" w:color="auto"/>
                                    <w:left w:val="none" w:sz="0" w:space="0" w:color="auto"/>
                                    <w:bottom w:val="none" w:sz="0" w:space="0" w:color="auto"/>
                                    <w:right w:val="none" w:sz="0" w:space="0" w:color="auto"/>
                                  </w:divBdr>
                                  <w:divsChild>
                                    <w:div w:id="1701130273">
                                      <w:marLeft w:val="0"/>
                                      <w:marRight w:val="0"/>
                                      <w:marTop w:val="0"/>
                                      <w:marBottom w:val="0"/>
                                      <w:divBdr>
                                        <w:top w:val="none" w:sz="0" w:space="0" w:color="auto"/>
                                        <w:left w:val="none" w:sz="0" w:space="0" w:color="auto"/>
                                        <w:bottom w:val="none" w:sz="0" w:space="0" w:color="auto"/>
                                        <w:right w:val="none" w:sz="0" w:space="0" w:color="auto"/>
                                      </w:divBdr>
                                      <w:divsChild>
                                        <w:div w:id="1691831481">
                                          <w:marLeft w:val="0"/>
                                          <w:marRight w:val="0"/>
                                          <w:marTop w:val="0"/>
                                          <w:marBottom w:val="0"/>
                                          <w:divBdr>
                                            <w:top w:val="single" w:sz="6" w:space="0" w:color="DEDEDE"/>
                                            <w:left w:val="single" w:sz="6" w:space="0" w:color="DEDEDE"/>
                                            <w:bottom w:val="single" w:sz="6" w:space="0" w:color="DEDEDE"/>
                                            <w:right w:val="single" w:sz="6" w:space="0" w:color="DEDEDE"/>
                                          </w:divBdr>
                                          <w:divsChild>
                                            <w:div w:id="1210534192">
                                              <w:marLeft w:val="0"/>
                                              <w:marRight w:val="0"/>
                                              <w:marTop w:val="0"/>
                                              <w:marBottom w:val="0"/>
                                              <w:divBdr>
                                                <w:top w:val="none" w:sz="0" w:space="0" w:color="auto"/>
                                                <w:left w:val="none" w:sz="0" w:space="0" w:color="auto"/>
                                                <w:bottom w:val="none" w:sz="0" w:space="0" w:color="auto"/>
                                                <w:right w:val="none" w:sz="0" w:space="0" w:color="auto"/>
                                              </w:divBdr>
                                              <w:divsChild>
                                                <w:div w:id="283923786">
                                                  <w:marLeft w:val="0"/>
                                                  <w:marRight w:val="120"/>
                                                  <w:marTop w:val="0"/>
                                                  <w:marBottom w:val="0"/>
                                                  <w:divBdr>
                                                    <w:top w:val="none" w:sz="0" w:space="0" w:color="auto"/>
                                                    <w:left w:val="none" w:sz="0" w:space="0" w:color="auto"/>
                                                    <w:bottom w:val="none" w:sz="0" w:space="0" w:color="auto"/>
                                                    <w:right w:val="none" w:sz="0" w:space="0" w:color="auto"/>
                                                  </w:divBdr>
                                                </w:div>
                                                <w:div w:id="1278834421">
                                                  <w:marLeft w:val="0"/>
                                                  <w:marRight w:val="0"/>
                                                  <w:marTop w:val="0"/>
                                                  <w:marBottom w:val="0"/>
                                                  <w:divBdr>
                                                    <w:top w:val="none" w:sz="0" w:space="0" w:color="auto"/>
                                                    <w:left w:val="none" w:sz="0" w:space="0" w:color="auto"/>
                                                    <w:bottom w:val="none" w:sz="0" w:space="0" w:color="auto"/>
                                                    <w:right w:val="none" w:sz="0" w:space="0" w:color="auto"/>
                                                  </w:divBdr>
                                                  <w:divsChild>
                                                    <w:div w:id="1094858277">
                                                      <w:marLeft w:val="0"/>
                                                      <w:marRight w:val="0"/>
                                                      <w:marTop w:val="0"/>
                                                      <w:marBottom w:val="0"/>
                                                      <w:divBdr>
                                                        <w:top w:val="none" w:sz="0" w:space="0" w:color="auto"/>
                                                        <w:left w:val="none" w:sz="0" w:space="0" w:color="auto"/>
                                                        <w:bottom w:val="none" w:sz="0" w:space="0" w:color="auto"/>
                                                        <w:right w:val="none" w:sz="0" w:space="0" w:color="auto"/>
                                                      </w:divBdr>
                                                      <w:divsChild>
                                                        <w:div w:id="1236358111">
                                                          <w:marLeft w:val="0"/>
                                                          <w:marRight w:val="0"/>
                                                          <w:marTop w:val="0"/>
                                                          <w:marBottom w:val="0"/>
                                                          <w:divBdr>
                                                            <w:top w:val="single" w:sz="6" w:space="0" w:color="E7E7E7"/>
                                                            <w:left w:val="single" w:sz="6" w:space="0" w:color="E7E7E7"/>
                                                            <w:bottom w:val="single" w:sz="6" w:space="0" w:color="E7E7E7"/>
                                                            <w:right w:val="single" w:sz="6" w:space="0" w:color="E7E7E7"/>
                                                          </w:divBdr>
                                                          <w:divsChild>
                                                            <w:div w:id="1379624195">
                                                              <w:marLeft w:val="0"/>
                                                              <w:marRight w:val="0"/>
                                                              <w:marTop w:val="0"/>
                                                              <w:marBottom w:val="0"/>
                                                              <w:divBdr>
                                                                <w:top w:val="none" w:sz="0" w:space="0" w:color="auto"/>
                                                                <w:left w:val="none" w:sz="0" w:space="0" w:color="auto"/>
                                                                <w:bottom w:val="none" w:sz="0" w:space="0" w:color="auto"/>
                                                                <w:right w:val="none" w:sz="0" w:space="0" w:color="auto"/>
                                                              </w:divBdr>
                                                              <w:divsChild>
                                                                <w:div w:id="972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727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054237906">
                                      <w:marLeft w:val="0"/>
                                      <w:marRight w:val="0"/>
                                      <w:marTop w:val="0"/>
                                      <w:marBottom w:val="0"/>
                                      <w:divBdr>
                                        <w:top w:val="none" w:sz="0" w:space="0" w:color="auto"/>
                                        <w:left w:val="none" w:sz="0" w:space="0" w:color="auto"/>
                                        <w:bottom w:val="none" w:sz="0" w:space="0" w:color="auto"/>
                                        <w:right w:val="none" w:sz="0" w:space="0" w:color="auto"/>
                                      </w:divBdr>
                                      <w:divsChild>
                                        <w:div w:id="1605504246">
                                          <w:marLeft w:val="0"/>
                                          <w:marRight w:val="0"/>
                                          <w:marTop w:val="0"/>
                                          <w:marBottom w:val="0"/>
                                          <w:divBdr>
                                            <w:top w:val="none" w:sz="0" w:space="0" w:color="auto"/>
                                            <w:left w:val="none" w:sz="0" w:space="0" w:color="auto"/>
                                            <w:bottom w:val="none" w:sz="0" w:space="0" w:color="auto"/>
                                            <w:right w:val="none" w:sz="0" w:space="0" w:color="auto"/>
                                          </w:divBdr>
                                          <w:divsChild>
                                            <w:div w:id="1888833217">
                                              <w:marLeft w:val="0"/>
                                              <w:marRight w:val="0"/>
                                              <w:marTop w:val="0"/>
                                              <w:marBottom w:val="0"/>
                                              <w:divBdr>
                                                <w:top w:val="single" w:sz="6" w:space="0" w:color="EEEEEE"/>
                                                <w:left w:val="single" w:sz="2" w:space="0" w:color="EEEEEE"/>
                                                <w:bottom w:val="single" w:sz="6" w:space="0" w:color="EEEEEE"/>
                                                <w:right w:val="single" w:sz="6" w:space="0" w:color="EEEEEE"/>
                                              </w:divBdr>
                                              <w:divsChild>
                                                <w:div w:id="19619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4</Pages>
  <Words>1032</Words>
  <Characters>5883</Characters>
  <Application>Microsoft Office Word</Application>
  <DocSecurity>0</DocSecurity>
  <Lines>49</Lines>
  <Paragraphs>13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46</cp:revision>
  <dcterms:created xsi:type="dcterms:W3CDTF">2018-01-30T08:50:00Z</dcterms:created>
  <dcterms:modified xsi:type="dcterms:W3CDTF">2018-05-21T05:44:00Z</dcterms:modified>
</cp:coreProperties>
</file>